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9006C" w14:textId="5C22F4F6" w:rsidR="00D60674" w:rsidRDefault="00D60674" w:rsidP="00D60674">
      <w:pPr>
        <w:spacing w:line="480" w:lineRule="auto"/>
        <w:rPr>
          <w:b/>
          <w:bCs/>
        </w:rPr>
      </w:pPr>
      <w:bookmarkStart w:id="0" w:name="_Hlk77759422"/>
      <w:bookmarkStart w:id="1" w:name="_ENREF_2"/>
      <w:r>
        <w:rPr>
          <w:b/>
          <w:bCs/>
        </w:rPr>
        <w:t xml:space="preserve">SUPPLEMENT </w:t>
      </w:r>
      <w:r w:rsidR="000A38E7">
        <w:rPr>
          <w:b/>
          <w:bCs/>
        </w:rPr>
        <w:t>2</w:t>
      </w:r>
    </w:p>
    <w:bookmarkEnd w:id="0"/>
    <w:p w14:paraId="7D7AAB2E" w14:textId="6AAD0634" w:rsidR="00C0137F" w:rsidRPr="00D60674" w:rsidRDefault="00C0137F" w:rsidP="00C0137F">
      <w:pPr>
        <w:keepNext/>
        <w:spacing w:line="480" w:lineRule="auto"/>
        <w:rPr>
          <w:b/>
          <w:bCs/>
          <w:sz w:val="22"/>
          <w:szCs w:val="22"/>
          <w:lang w:val="en-AU" w:eastAsia="zh-CN" w:bidi="hi-IN"/>
        </w:rPr>
      </w:pPr>
      <w:r w:rsidRPr="00D60674">
        <w:rPr>
          <w:b/>
          <w:bCs/>
        </w:rPr>
        <w:t>Reference list of articles included in the meta-analysis</w:t>
      </w:r>
    </w:p>
    <w:p w14:paraId="115FA0C2" w14:textId="50647DBF" w:rsidR="00D70B86" w:rsidRPr="00297914" w:rsidRDefault="00877B00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Anteau, M. J., Swift, R. J., Sherfy, M. H., Koons, D. N., Ellis, K. S., Shaffer, T. L., Toy, D. L. &amp; Ring, M.M</w:t>
      </w:r>
      <w:r w:rsidR="00D70B86" w:rsidRPr="00297914">
        <w:rPr>
          <w:noProof/>
        </w:rPr>
        <w:t xml:space="preserve">. </w:t>
      </w:r>
      <w:r w:rsidRPr="00297914">
        <w:rPr>
          <w:noProof/>
        </w:rPr>
        <w:t>(</w:t>
      </w:r>
      <w:r w:rsidR="00D70B86" w:rsidRPr="00297914">
        <w:rPr>
          <w:noProof/>
        </w:rPr>
        <w:t>2022</w:t>
      </w:r>
      <w:r w:rsidRPr="00297914">
        <w:rPr>
          <w:noProof/>
        </w:rPr>
        <w:t>)</w:t>
      </w:r>
      <w:r w:rsidR="00D70B86" w:rsidRPr="00297914">
        <w:rPr>
          <w:noProof/>
        </w:rPr>
        <w:t xml:space="preserve">. Experimental evaluation of predator exclosures on nest, chick, and adult survival of piping plovers. </w:t>
      </w:r>
      <w:r w:rsidR="00D70B86" w:rsidRPr="00297914">
        <w:rPr>
          <w:i/>
          <w:iCs/>
          <w:noProof/>
        </w:rPr>
        <w:t>The Journal of Wildlife Management</w:t>
      </w:r>
      <w:r w:rsidR="00D70B86" w:rsidRPr="00297914">
        <w:rPr>
          <w:noProof/>
        </w:rPr>
        <w:t xml:space="preserve"> </w:t>
      </w:r>
      <w:r w:rsidR="00D70B86" w:rsidRPr="00297914">
        <w:rPr>
          <w:b/>
          <w:noProof/>
        </w:rPr>
        <w:t>86</w:t>
      </w:r>
      <w:r w:rsidR="005C3008" w:rsidRPr="00297914">
        <w:rPr>
          <w:noProof/>
        </w:rPr>
        <w:t xml:space="preserve">(1), </w:t>
      </w:r>
      <w:r w:rsidR="00D70B86" w:rsidRPr="00297914">
        <w:rPr>
          <w:noProof/>
        </w:rPr>
        <w:t>e22139.</w:t>
      </w:r>
      <w:bookmarkEnd w:id="1"/>
      <w:r w:rsidR="005C3008" w:rsidRPr="00297914">
        <w:rPr>
          <w:noProof/>
        </w:rPr>
        <w:t xml:space="preserve"> </w:t>
      </w:r>
      <w:r w:rsidR="005C3008" w:rsidRPr="00306020">
        <w:rPr>
          <w:noProof/>
        </w:rPr>
        <w:t>https://doi.org/10.1002/jwmg.22139</w:t>
      </w:r>
      <w:r w:rsidR="005C3008" w:rsidRPr="00297914">
        <w:rPr>
          <w:noProof/>
        </w:rPr>
        <w:t xml:space="preserve"> </w:t>
      </w:r>
    </w:p>
    <w:p w14:paraId="7EEDF16E" w14:textId="74E66963" w:rsidR="00491912" w:rsidRPr="00297914" w:rsidRDefault="00491912" w:rsidP="00491912">
      <w:pPr>
        <w:pStyle w:val="EndNoteBibliography"/>
        <w:spacing w:after="0"/>
        <w:ind w:left="720" w:hanging="720"/>
        <w:rPr>
          <w:noProof/>
        </w:rPr>
      </w:pPr>
      <w:bookmarkStart w:id="2" w:name="_ENREF_3"/>
      <w:bookmarkStart w:id="3" w:name="_ENREF_6"/>
      <w:r w:rsidRPr="00297914">
        <w:rPr>
          <w:noProof/>
        </w:rPr>
        <w:t xml:space="preserve">Bailey, R. L., &amp; Bonter, D. N. (2017). Predator guards on nest boxes improve nesting success of birds. </w:t>
      </w:r>
      <w:r w:rsidRPr="00297914">
        <w:rPr>
          <w:i/>
          <w:iCs/>
          <w:noProof/>
        </w:rPr>
        <w:t>Wildlife Society Bulletin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41</w:t>
      </w:r>
      <w:r w:rsidRPr="00297914">
        <w:rPr>
          <w:bCs/>
          <w:noProof/>
        </w:rPr>
        <w:t>(3),</w:t>
      </w:r>
      <w:r w:rsidRPr="00297914">
        <w:rPr>
          <w:noProof/>
        </w:rPr>
        <w:t xml:space="preserve"> 434-441.</w:t>
      </w:r>
      <w:bookmarkEnd w:id="2"/>
      <w:r w:rsidRPr="00297914">
        <w:t xml:space="preserve"> </w:t>
      </w:r>
      <w:r w:rsidRPr="00306020">
        <w:rPr>
          <w:noProof/>
        </w:rPr>
        <w:t>https://doi.org/10.1002/wsb.801</w:t>
      </w:r>
      <w:r w:rsidRPr="00297914">
        <w:rPr>
          <w:noProof/>
        </w:rPr>
        <w:t xml:space="preserve"> </w:t>
      </w:r>
    </w:p>
    <w:p w14:paraId="0953F72F" w14:textId="0A30F057" w:rsidR="00491912" w:rsidRPr="00297914" w:rsidRDefault="00491912" w:rsidP="00491912">
      <w:pPr>
        <w:pStyle w:val="EndNoteBibliography"/>
        <w:spacing w:after="0"/>
        <w:ind w:left="720" w:hanging="720"/>
        <w:rPr>
          <w:noProof/>
        </w:rPr>
      </w:pPr>
      <w:bookmarkStart w:id="4" w:name="_ENREF_4"/>
      <w:r w:rsidRPr="00297914">
        <w:rPr>
          <w:noProof/>
        </w:rPr>
        <w:t>Barber, C., Nowak, A., Tulk, K., &amp; Thomas, L. (2010). Predator exclosures enhance reproductive success but increase adult mortality of piping plovers (</w:t>
      </w:r>
      <w:r w:rsidRPr="00297914">
        <w:rPr>
          <w:i/>
          <w:noProof/>
        </w:rPr>
        <w:t>Charadrius melodus</w:t>
      </w:r>
      <w:r w:rsidRPr="00297914">
        <w:rPr>
          <w:noProof/>
        </w:rPr>
        <w:t xml:space="preserve">). </w:t>
      </w:r>
      <w:r w:rsidRPr="00297914">
        <w:rPr>
          <w:i/>
          <w:iCs/>
          <w:noProof/>
        </w:rPr>
        <w:t>Avian Conservation and Ecology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5</w:t>
      </w:r>
      <w:r w:rsidRPr="00297914">
        <w:rPr>
          <w:bCs/>
          <w:noProof/>
        </w:rPr>
        <w:t>(2), 6.</w:t>
      </w:r>
      <w:bookmarkEnd w:id="4"/>
      <w:r w:rsidRPr="00297914">
        <w:t xml:space="preserve"> </w:t>
      </w:r>
      <w:r w:rsidRPr="00306020">
        <w:rPr>
          <w:bCs/>
          <w:noProof/>
        </w:rPr>
        <w:t>http://doi.org/10.5751/ACE-00419-050206</w:t>
      </w:r>
      <w:r w:rsidRPr="00297914">
        <w:rPr>
          <w:bCs/>
          <w:noProof/>
        </w:rPr>
        <w:t xml:space="preserve"> </w:t>
      </w:r>
    </w:p>
    <w:p w14:paraId="3CEF5FEE" w14:textId="082D3DC4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Battisti, C., Perchinelli</w:t>
      </w:r>
      <w:r w:rsidR="00C47965" w:rsidRPr="00297914">
        <w:rPr>
          <w:noProof/>
        </w:rPr>
        <w:t>, M.</w:t>
      </w:r>
      <w:r w:rsidRPr="00297914">
        <w:rPr>
          <w:noProof/>
        </w:rPr>
        <w:t>, Luiselli,</w:t>
      </w:r>
      <w:r w:rsidR="00C47965" w:rsidRPr="00297914">
        <w:rPr>
          <w:noProof/>
        </w:rPr>
        <w:t xml:space="preserve"> L.,</w:t>
      </w:r>
      <w:r w:rsidRPr="00297914">
        <w:rPr>
          <w:noProof/>
        </w:rPr>
        <w:t xml:space="preserve"> Dendi,</w:t>
      </w:r>
      <w:r w:rsidR="00C47965" w:rsidRPr="00297914">
        <w:rPr>
          <w:noProof/>
        </w:rPr>
        <w:t xml:space="preserve"> D.,</w:t>
      </w:r>
      <w:r w:rsidRPr="00297914">
        <w:rPr>
          <w:noProof/>
        </w:rPr>
        <w:t xml:space="preserve"> </w:t>
      </w:r>
      <w:r w:rsidR="00C47965" w:rsidRPr="00297914">
        <w:rPr>
          <w:noProof/>
        </w:rPr>
        <w:t>&amp;</w:t>
      </w:r>
      <w:r w:rsidRPr="00297914">
        <w:rPr>
          <w:noProof/>
        </w:rPr>
        <w:t xml:space="preserve"> Vanadia</w:t>
      </w:r>
      <w:r w:rsidR="00C47965" w:rsidRPr="00297914">
        <w:rPr>
          <w:noProof/>
        </w:rPr>
        <w:t>, S</w:t>
      </w:r>
      <w:r w:rsidRPr="00297914">
        <w:rPr>
          <w:noProof/>
        </w:rPr>
        <w:t xml:space="preserve">. </w:t>
      </w:r>
      <w:r w:rsidR="00C47965" w:rsidRPr="00297914">
        <w:rPr>
          <w:noProof/>
        </w:rPr>
        <w:t>(</w:t>
      </w:r>
      <w:r w:rsidRPr="00297914">
        <w:rPr>
          <w:noProof/>
        </w:rPr>
        <w:t>2022</w:t>
      </w:r>
      <w:r w:rsidR="00C47965" w:rsidRPr="00297914">
        <w:rPr>
          <w:noProof/>
        </w:rPr>
        <w:t>)</w:t>
      </w:r>
      <w:r w:rsidRPr="00297914">
        <w:rPr>
          <w:noProof/>
        </w:rPr>
        <w:t xml:space="preserve">. Cages mitigate predation on eggs of threatened shorebirds: a manipulative-control study. </w:t>
      </w:r>
      <w:r w:rsidRPr="00297914">
        <w:rPr>
          <w:i/>
          <w:iCs/>
          <w:noProof/>
        </w:rPr>
        <w:t>Conservation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</w:t>
      </w:r>
      <w:r w:rsidR="00C47965" w:rsidRPr="00297914">
        <w:rPr>
          <w:noProof/>
        </w:rPr>
        <w:t xml:space="preserve">(3), </w:t>
      </w:r>
      <w:r w:rsidRPr="00297914">
        <w:rPr>
          <w:noProof/>
        </w:rPr>
        <w:t>450-456.</w:t>
      </w:r>
      <w:bookmarkEnd w:id="3"/>
      <w:r w:rsidR="00C47965" w:rsidRPr="00297914">
        <w:rPr>
          <w:noProof/>
        </w:rPr>
        <w:t xml:space="preserve"> </w:t>
      </w:r>
      <w:r w:rsidR="00C47965" w:rsidRPr="00306020">
        <w:rPr>
          <w:noProof/>
        </w:rPr>
        <w:t>https://doi.org/10.3390/conservation2030030</w:t>
      </w:r>
      <w:r w:rsidR="00C47965" w:rsidRPr="00297914">
        <w:rPr>
          <w:noProof/>
        </w:rPr>
        <w:t xml:space="preserve"> </w:t>
      </w:r>
    </w:p>
    <w:p w14:paraId="4AEEF2D3" w14:textId="49C3F445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" w:name="_ENREF_9"/>
      <w:r w:rsidRPr="00297914">
        <w:rPr>
          <w:noProof/>
        </w:rPr>
        <w:t>Beaulieu, G., Austin,</w:t>
      </w:r>
      <w:r w:rsidR="008B4854" w:rsidRPr="00297914">
        <w:rPr>
          <w:noProof/>
        </w:rPr>
        <w:t xml:space="preserve"> D.,</w:t>
      </w:r>
      <w:r w:rsidRPr="00297914">
        <w:rPr>
          <w:noProof/>
        </w:rPr>
        <w:t xml:space="preserve"> </w:t>
      </w:r>
      <w:r w:rsidR="008B4854" w:rsidRPr="00297914">
        <w:rPr>
          <w:noProof/>
        </w:rPr>
        <w:t>&amp;</w:t>
      </w:r>
      <w:r w:rsidRPr="00297914">
        <w:rPr>
          <w:noProof/>
        </w:rPr>
        <w:t xml:space="preserve"> Leonard</w:t>
      </w:r>
      <w:r w:rsidR="008B4854" w:rsidRPr="00297914">
        <w:rPr>
          <w:noProof/>
        </w:rPr>
        <w:t>, M</w:t>
      </w:r>
      <w:r w:rsidRPr="00297914">
        <w:rPr>
          <w:noProof/>
        </w:rPr>
        <w:t xml:space="preserve">. </w:t>
      </w:r>
      <w:r w:rsidR="008B4854" w:rsidRPr="00297914">
        <w:rPr>
          <w:noProof/>
        </w:rPr>
        <w:t>(</w:t>
      </w:r>
      <w:r w:rsidRPr="00297914">
        <w:rPr>
          <w:noProof/>
        </w:rPr>
        <w:t>2014</w:t>
      </w:r>
      <w:r w:rsidR="008B4854" w:rsidRPr="00297914">
        <w:rPr>
          <w:noProof/>
        </w:rPr>
        <w:t>)</w:t>
      </w:r>
      <w:r w:rsidRPr="00297914">
        <w:rPr>
          <w:noProof/>
        </w:rPr>
        <w:t>. Do nest exclosures affect the behaviour of Piping Plovers (</w:t>
      </w:r>
      <w:r w:rsidRPr="00297914">
        <w:rPr>
          <w:i/>
          <w:noProof/>
        </w:rPr>
        <w:t>Charadrius melodus melodus</w:t>
      </w:r>
      <w:r w:rsidRPr="00297914">
        <w:rPr>
          <w:noProof/>
        </w:rPr>
        <w:t xml:space="preserve">) and their predators? </w:t>
      </w:r>
      <w:r w:rsidRPr="00297914">
        <w:rPr>
          <w:i/>
          <w:iCs/>
          <w:noProof/>
        </w:rPr>
        <w:t>Canadian Journal of Zoology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92</w:t>
      </w:r>
      <w:r w:rsidR="008B4854" w:rsidRPr="00297914">
        <w:rPr>
          <w:noProof/>
        </w:rPr>
        <w:t xml:space="preserve">(2), </w:t>
      </w:r>
      <w:r w:rsidRPr="00297914">
        <w:rPr>
          <w:noProof/>
        </w:rPr>
        <w:t>105-112.</w:t>
      </w:r>
      <w:bookmarkEnd w:id="5"/>
      <w:r w:rsidR="003020EC" w:rsidRPr="00297914">
        <w:rPr>
          <w:noProof/>
        </w:rPr>
        <w:t xml:space="preserve"> </w:t>
      </w:r>
      <w:r w:rsidR="003020EC" w:rsidRPr="00306020">
        <w:rPr>
          <w:noProof/>
        </w:rPr>
        <w:t>https://doi.org/10.1139/cjz-2013-0205</w:t>
      </w:r>
      <w:r w:rsidR="003020EC" w:rsidRPr="00297914">
        <w:rPr>
          <w:noProof/>
        </w:rPr>
        <w:t xml:space="preserve"> </w:t>
      </w:r>
    </w:p>
    <w:p w14:paraId="51A39D06" w14:textId="107AF3FF" w:rsidR="001518F3" w:rsidRPr="00297914" w:rsidRDefault="001518F3" w:rsidP="001518F3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Bogliani, G.</w:t>
      </w:r>
      <w:r w:rsidR="00330B4C">
        <w:rPr>
          <w:noProof/>
        </w:rPr>
        <w:t>,</w:t>
      </w:r>
      <w:r w:rsidRPr="00297914">
        <w:rPr>
          <w:noProof/>
        </w:rPr>
        <w:t xml:space="preserve"> </w:t>
      </w:r>
      <w:r w:rsidR="00A52D2F" w:rsidRPr="00297914">
        <w:rPr>
          <w:noProof/>
        </w:rPr>
        <w:t>&amp;</w:t>
      </w:r>
      <w:r w:rsidRPr="00297914">
        <w:rPr>
          <w:noProof/>
        </w:rPr>
        <w:t xml:space="preserve"> Bellinato</w:t>
      </w:r>
      <w:r w:rsidR="005A1103" w:rsidRPr="00297914">
        <w:rPr>
          <w:noProof/>
        </w:rPr>
        <w:t>, F</w:t>
      </w:r>
      <w:r w:rsidRPr="00297914">
        <w:rPr>
          <w:noProof/>
        </w:rPr>
        <w:t xml:space="preserve">. </w:t>
      </w:r>
      <w:r w:rsidR="005A1103" w:rsidRPr="00297914">
        <w:rPr>
          <w:noProof/>
        </w:rPr>
        <w:t>(</w:t>
      </w:r>
      <w:r w:rsidRPr="00297914">
        <w:rPr>
          <w:noProof/>
        </w:rPr>
        <w:t>1998</w:t>
      </w:r>
      <w:r w:rsidR="005A1103" w:rsidRPr="00297914">
        <w:rPr>
          <w:noProof/>
        </w:rPr>
        <w:t>)</w:t>
      </w:r>
      <w:r w:rsidRPr="00297914">
        <w:rPr>
          <w:noProof/>
        </w:rPr>
        <w:t xml:space="preserve">. Conditioned aversion as a tool to protect eggs from avian predators in heron colonies. </w:t>
      </w:r>
      <w:r w:rsidRPr="00297914">
        <w:rPr>
          <w:i/>
          <w:iCs/>
          <w:noProof/>
        </w:rPr>
        <w:t>Colonial Waterbirds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21</w:t>
      </w:r>
      <w:r w:rsidR="005A1103" w:rsidRPr="00297914">
        <w:rPr>
          <w:noProof/>
        </w:rPr>
        <w:t xml:space="preserve">(1), </w:t>
      </w:r>
      <w:r w:rsidRPr="00297914">
        <w:rPr>
          <w:noProof/>
        </w:rPr>
        <w:t>69-72.</w:t>
      </w:r>
      <w:r w:rsidR="005A1103" w:rsidRPr="00297914">
        <w:rPr>
          <w:noProof/>
        </w:rPr>
        <w:t xml:space="preserve"> </w:t>
      </w:r>
      <w:r w:rsidR="005A1103" w:rsidRPr="00306020">
        <w:rPr>
          <w:noProof/>
        </w:rPr>
        <w:t>https://doi.org/10.2307/1521733</w:t>
      </w:r>
      <w:r w:rsidR="005A1103" w:rsidRPr="00297914">
        <w:rPr>
          <w:noProof/>
        </w:rPr>
        <w:t xml:space="preserve"> </w:t>
      </w:r>
    </w:p>
    <w:p w14:paraId="2F6B7243" w14:textId="3FF3B9B4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6" w:name="_ENREF_12"/>
      <w:r w:rsidRPr="00297914">
        <w:rPr>
          <w:noProof/>
        </w:rPr>
        <w:t xml:space="preserve">Bolen, E. G. </w:t>
      </w:r>
      <w:r w:rsidR="00ED1D5D" w:rsidRPr="00297914">
        <w:rPr>
          <w:noProof/>
        </w:rPr>
        <w:t>(</w:t>
      </w:r>
      <w:r w:rsidRPr="00297914">
        <w:rPr>
          <w:noProof/>
        </w:rPr>
        <w:t>1967</w:t>
      </w:r>
      <w:r w:rsidR="00ED1D5D" w:rsidRPr="00297914">
        <w:rPr>
          <w:noProof/>
        </w:rPr>
        <w:t>)</w:t>
      </w:r>
      <w:r w:rsidRPr="00297914">
        <w:rPr>
          <w:noProof/>
        </w:rPr>
        <w:t xml:space="preserve">. Nesting boxes for black-bellied tree ducks.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31</w:t>
      </w:r>
      <w:r w:rsidR="00ED1D5D" w:rsidRPr="00297914">
        <w:rPr>
          <w:noProof/>
        </w:rPr>
        <w:t xml:space="preserve">(4), </w:t>
      </w:r>
      <w:r w:rsidRPr="00297914">
        <w:rPr>
          <w:noProof/>
        </w:rPr>
        <w:t>794-797.</w:t>
      </w:r>
      <w:bookmarkEnd w:id="6"/>
      <w:r w:rsidR="00ED1D5D" w:rsidRPr="00297914">
        <w:rPr>
          <w:noProof/>
        </w:rPr>
        <w:t xml:space="preserve"> </w:t>
      </w:r>
      <w:r w:rsidR="00ED1D5D" w:rsidRPr="00306020">
        <w:rPr>
          <w:noProof/>
        </w:rPr>
        <w:t>https://doi.org/10.2307/3797986</w:t>
      </w:r>
      <w:r w:rsidR="00ED1D5D" w:rsidRPr="00297914">
        <w:rPr>
          <w:noProof/>
        </w:rPr>
        <w:t xml:space="preserve"> </w:t>
      </w:r>
    </w:p>
    <w:p w14:paraId="71257606" w14:textId="0034FB6A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7" w:name="_ENREF_14"/>
      <w:r w:rsidRPr="00297914">
        <w:rPr>
          <w:noProof/>
        </w:rPr>
        <w:t>Burns, F., McCulloch,</w:t>
      </w:r>
      <w:r w:rsidR="00663D12" w:rsidRPr="00297914">
        <w:rPr>
          <w:noProof/>
        </w:rPr>
        <w:t xml:space="preserve"> N.,</w:t>
      </w:r>
      <w:r w:rsidRPr="00297914">
        <w:rPr>
          <w:noProof/>
        </w:rPr>
        <w:t xml:space="preserve"> Szekely, </w:t>
      </w:r>
      <w:r w:rsidR="00663D12" w:rsidRPr="00297914">
        <w:rPr>
          <w:noProof/>
        </w:rPr>
        <w:t>T., &amp;</w:t>
      </w:r>
      <w:r w:rsidRPr="00297914">
        <w:rPr>
          <w:noProof/>
        </w:rPr>
        <w:t xml:space="preserve"> Bolton</w:t>
      </w:r>
      <w:r w:rsidR="00663D12" w:rsidRPr="00297914">
        <w:rPr>
          <w:noProof/>
        </w:rPr>
        <w:t>, M.</w:t>
      </w:r>
      <w:r w:rsidRPr="00297914">
        <w:rPr>
          <w:noProof/>
        </w:rPr>
        <w:t xml:space="preserve"> </w:t>
      </w:r>
      <w:r w:rsidR="00663D12" w:rsidRPr="00297914">
        <w:rPr>
          <w:noProof/>
        </w:rPr>
        <w:t>(</w:t>
      </w:r>
      <w:r w:rsidRPr="00297914">
        <w:rPr>
          <w:noProof/>
        </w:rPr>
        <w:t>2013</w:t>
      </w:r>
      <w:r w:rsidR="00663D12" w:rsidRPr="00297914">
        <w:rPr>
          <w:noProof/>
        </w:rPr>
        <w:t>)</w:t>
      </w:r>
      <w:r w:rsidRPr="00297914">
        <w:rPr>
          <w:noProof/>
        </w:rPr>
        <w:t xml:space="preserve">. No overall benefit of predator exclosure cages for the endangered St. Helena Plover </w:t>
      </w:r>
      <w:r w:rsidRPr="00297914">
        <w:rPr>
          <w:i/>
          <w:noProof/>
        </w:rPr>
        <w:t>Charadrius sanctaehelenae</w:t>
      </w:r>
      <w:r w:rsidRPr="00297914">
        <w:rPr>
          <w:noProof/>
        </w:rPr>
        <w:t xml:space="preserve">. </w:t>
      </w:r>
      <w:r w:rsidRPr="00297914">
        <w:rPr>
          <w:i/>
          <w:iCs/>
          <w:noProof/>
        </w:rPr>
        <w:t>Ibis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155</w:t>
      </w:r>
      <w:r w:rsidR="00663D12" w:rsidRPr="00297914">
        <w:rPr>
          <w:noProof/>
        </w:rPr>
        <w:t xml:space="preserve">(2), </w:t>
      </w:r>
      <w:r w:rsidRPr="00297914">
        <w:rPr>
          <w:noProof/>
        </w:rPr>
        <w:t>397-401.</w:t>
      </w:r>
      <w:bookmarkEnd w:id="7"/>
      <w:r w:rsidR="00663D12" w:rsidRPr="00297914">
        <w:rPr>
          <w:noProof/>
        </w:rPr>
        <w:t xml:space="preserve"> </w:t>
      </w:r>
      <w:r w:rsidR="00663D12" w:rsidRPr="00306020">
        <w:rPr>
          <w:noProof/>
        </w:rPr>
        <w:t>https://doi.org/10.1111/ibi.12021</w:t>
      </w:r>
      <w:r w:rsidR="00663D12" w:rsidRPr="00297914">
        <w:rPr>
          <w:noProof/>
        </w:rPr>
        <w:t xml:space="preserve"> </w:t>
      </w:r>
    </w:p>
    <w:p w14:paraId="6B25CAD0" w14:textId="288E65D8" w:rsidR="00707A90" w:rsidRDefault="00707A90" w:rsidP="00707A90">
      <w:pPr>
        <w:pStyle w:val="EndNoteBibliography"/>
        <w:spacing w:after="0"/>
        <w:ind w:left="720" w:hanging="720"/>
      </w:pPr>
      <w:bookmarkStart w:id="8" w:name="_ENREF_16"/>
      <w:r w:rsidRPr="00297914">
        <w:rPr>
          <w:noProof/>
        </w:rPr>
        <w:t xml:space="preserve">Canessa, S., Taylor, G., Clarke, R. H., Ingwersen, D., Vandersteen, J., &amp; Ewen, J. G. (2020). Risk aversion and uncertainty create a conundrum for planning recovery of a critically endangered species. </w:t>
      </w:r>
      <w:r w:rsidRPr="00297914">
        <w:rPr>
          <w:i/>
          <w:iCs/>
          <w:noProof/>
        </w:rPr>
        <w:t>Conservation Science and Practice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</w:t>
      </w:r>
      <w:r w:rsidRPr="00297914">
        <w:rPr>
          <w:bCs/>
          <w:noProof/>
        </w:rPr>
        <w:t>(2), e138</w:t>
      </w:r>
      <w:r w:rsidRPr="00297914">
        <w:rPr>
          <w:noProof/>
        </w:rPr>
        <w:t>.</w:t>
      </w:r>
      <w:bookmarkEnd w:id="8"/>
      <w:r w:rsidRPr="00297914">
        <w:t xml:space="preserve"> </w:t>
      </w:r>
      <w:r w:rsidRPr="00306020">
        <w:rPr>
          <w:noProof/>
        </w:rPr>
        <w:t>https://doi.org/</w:t>
      </w:r>
      <w:r w:rsidRPr="00306020">
        <w:t>10.1111/csp2.138</w:t>
      </w:r>
      <w:r w:rsidRPr="00297914">
        <w:t xml:space="preserve"> </w:t>
      </w:r>
    </w:p>
    <w:p w14:paraId="5A63952E" w14:textId="681B0075" w:rsidR="009D6ED7" w:rsidRPr="00297914" w:rsidRDefault="009D6ED7" w:rsidP="00707A90">
      <w:pPr>
        <w:pStyle w:val="EndNoteBibliography"/>
        <w:spacing w:after="0"/>
        <w:ind w:left="720" w:hanging="720"/>
        <w:rPr>
          <w:noProof/>
        </w:rPr>
      </w:pPr>
      <w:r w:rsidRPr="009D6ED7">
        <w:rPr>
          <w:noProof/>
        </w:rPr>
        <w:t>Carpio, A.</w:t>
      </w:r>
      <w:r>
        <w:rPr>
          <w:noProof/>
        </w:rPr>
        <w:t xml:space="preserve"> </w:t>
      </w:r>
      <w:r w:rsidRPr="009D6ED7">
        <w:rPr>
          <w:noProof/>
        </w:rPr>
        <w:t>J., Guerrero-Casado, J., Tortosa, F.</w:t>
      </w:r>
      <w:r>
        <w:rPr>
          <w:noProof/>
        </w:rPr>
        <w:t xml:space="preserve"> </w:t>
      </w:r>
      <w:r w:rsidRPr="009D6ED7">
        <w:rPr>
          <w:noProof/>
        </w:rPr>
        <w:t xml:space="preserve">S. </w:t>
      </w:r>
      <w:r>
        <w:rPr>
          <w:noProof/>
        </w:rPr>
        <w:t>&amp;</w:t>
      </w:r>
      <w:r w:rsidRPr="009D6ED7">
        <w:rPr>
          <w:noProof/>
        </w:rPr>
        <w:t xml:space="preserve"> Vicente, J. </w:t>
      </w:r>
      <w:r>
        <w:rPr>
          <w:noProof/>
        </w:rPr>
        <w:t>(</w:t>
      </w:r>
      <w:r w:rsidRPr="009D6ED7">
        <w:rPr>
          <w:noProof/>
        </w:rPr>
        <w:t>2014</w:t>
      </w:r>
      <w:r>
        <w:rPr>
          <w:noProof/>
        </w:rPr>
        <w:t>)</w:t>
      </w:r>
      <w:r w:rsidRPr="009D6ED7">
        <w:rPr>
          <w:noProof/>
        </w:rPr>
        <w:t xml:space="preserve">. Predation of simulated red-legged partridge nests in big game estates from South Central Spain. </w:t>
      </w:r>
      <w:r w:rsidRPr="002533EF">
        <w:rPr>
          <w:i/>
          <w:iCs/>
          <w:noProof/>
        </w:rPr>
        <w:t>European Journal of Wildlife Research</w:t>
      </w:r>
      <w:r w:rsidRPr="009D6ED7">
        <w:rPr>
          <w:noProof/>
        </w:rPr>
        <w:t xml:space="preserve"> </w:t>
      </w:r>
      <w:r w:rsidRPr="002533EF">
        <w:rPr>
          <w:b/>
          <w:bCs/>
          <w:noProof/>
        </w:rPr>
        <w:t>60</w:t>
      </w:r>
      <w:r w:rsidRPr="009D6ED7">
        <w:rPr>
          <w:noProof/>
        </w:rPr>
        <w:t>, 391-394.</w:t>
      </w:r>
      <w:r w:rsidR="00A416E0">
        <w:rPr>
          <w:noProof/>
        </w:rPr>
        <w:t xml:space="preserve"> </w:t>
      </w:r>
      <w:r w:rsidR="00A416E0" w:rsidRPr="00306020">
        <w:rPr>
          <w:noProof/>
        </w:rPr>
        <w:t>https://doi.org/10.1007/s10344-013-0786-8</w:t>
      </w:r>
      <w:r w:rsidR="00A416E0">
        <w:rPr>
          <w:noProof/>
        </w:rPr>
        <w:t xml:space="preserve"> </w:t>
      </w:r>
    </w:p>
    <w:p w14:paraId="4143998B" w14:textId="5B416939" w:rsidR="00707A90" w:rsidRPr="00297914" w:rsidRDefault="00707A90" w:rsidP="00707A90">
      <w:pPr>
        <w:pStyle w:val="EndNoteBibliography"/>
        <w:spacing w:after="0"/>
        <w:ind w:left="720" w:hanging="720"/>
        <w:rPr>
          <w:noProof/>
        </w:rPr>
      </w:pPr>
      <w:bookmarkStart w:id="9" w:name="_ENREF_18"/>
      <w:r w:rsidRPr="00297914">
        <w:rPr>
          <w:noProof/>
        </w:rPr>
        <w:t xml:space="preserve">Cocquelet, A., Mårell, A., Bonthoux, S., Baltzinger, C., &amp; Archaux, F. (2019). Direct and indirect effects of ungulates on forest birds’ nesting failure? An experimental test with artificial nests. </w:t>
      </w:r>
      <w:r w:rsidRPr="00297914">
        <w:rPr>
          <w:i/>
          <w:iCs/>
          <w:noProof/>
        </w:rPr>
        <w:t>Forest Ecology and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437</w:t>
      </w:r>
      <w:r w:rsidRPr="00297914">
        <w:rPr>
          <w:noProof/>
        </w:rPr>
        <w:t>, 148-155.</w:t>
      </w:r>
      <w:bookmarkEnd w:id="9"/>
      <w:r w:rsidRPr="00297914">
        <w:rPr>
          <w:noProof/>
        </w:rPr>
        <w:t xml:space="preserve"> </w:t>
      </w:r>
      <w:r w:rsidRPr="00306020">
        <w:rPr>
          <w:noProof/>
        </w:rPr>
        <w:t>https://doi.org/10.1016/j.foreco.2019.01.025</w:t>
      </w:r>
      <w:r w:rsidRPr="00297914">
        <w:rPr>
          <w:noProof/>
        </w:rPr>
        <w:t xml:space="preserve"> </w:t>
      </w:r>
    </w:p>
    <w:p w14:paraId="596637DF" w14:textId="2274AEB3" w:rsidR="00707A90" w:rsidRPr="00297914" w:rsidRDefault="00707A90" w:rsidP="00707A90">
      <w:pPr>
        <w:pStyle w:val="EndNoteBibliography"/>
        <w:spacing w:after="0"/>
        <w:ind w:left="720" w:hanging="720"/>
        <w:rPr>
          <w:noProof/>
        </w:rPr>
      </w:pPr>
      <w:bookmarkStart w:id="10" w:name="_ENREF_19"/>
      <w:r w:rsidRPr="00297914">
        <w:rPr>
          <w:noProof/>
        </w:rPr>
        <w:t xml:space="preserve">Conner, L. M., Rutledge, J. C., &amp; Smith, L. L. (2010). Effects of mesopredators on nest survival of shrub‐nesting songbirds.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74</w:t>
      </w:r>
      <w:r w:rsidRPr="00297914">
        <w:rPr>
          <w:bCs/>
          <w:noProof/>
        </w:rPr>
        <w:t>(1),</w:t>
      </w:r>
      <w:r w:rsidRPr="00297914">
        <w:rPr>
          <w:noProof/>
        </w:rPr>
        <w:t xml:space="preserve"> 73-80.</w:t>
      </w:r>
      <w:bookmarkEnd w:id="10"/>
      <w:r w:rsidRPr="00297914">
        <w:rPr>
          <w:noProof/>
        </w:rPr>
        <w:t xml:space="preserve"> </w:t>
      </w:r>
      <w:r w:rsidRPr="00306020">
        <w:rPr>
          <w:noProof/>
        </w:rPr>
        <w:t>https://doi.org/10.2193/2008-406</w:t>
      </w:r>
      <w:r w:rsidRPr="00297914">
        <w:rPr>
          <w:noProof/>
        </w:rPr>
        <w:t xml:space="preserve"> </w:t>
      </w:r>
    </w:p>
    <w:p w14:paraId="4429A38B" w14:textId="2478041A" w:rsidR="002946B3" w:rsidRDefault="002946B3" w:rsidP="00D70B86">
      <w:pPr>
        <w:pStyle w:val="EndNoteBibliography"/>
        <w:spacing w:after="0"/>
        <w:ind w:left="720" w:hanging="720"/>
        <w:rPr>
          <w:noProof/>
        </w:rPr>
      </w:pPr>
      <w:r w:rsidRPr="002946B3">
        <w:rPr>
          <w:noProof/>
        </w:rPr>
        <w:t>Conover, M.</w:t>
      </w:r>
      <w:r>
        <w:rPr>
          <w:noProof/>
        </w:rPr>
        <w:t xml:space="preserve"> </w:t>
      </w:r>
      <w:r w:rsidRPr="002946B3">
        <w:rPr>
          <w:noProof/>
        </w:rPr>
        <w:t>R., King Jr</w:t>
      </w:r>
      <w:r w:rsidR="001F0F87">
        <w:rPr>
          <w:noProof/>
        </w:rPr>
        <w:t>.</w:t>
      </w:r>
      <w:r w:rsidRPr="002946B3">
        <w:rPr>
          <w:noProof/>
        </w:rPr>
        <w:t>, R.</w:t>
      </w:r>
      <w:r w:rsidR="001F0F87">
        <w:rPr>
          <w:noProof/>
        </w:rPr>
        <w:t xml:space="preserve"> </w:t>
      </w:r>
      <w:r w:rsidRPr="002946B3">
        <w:rPr>
          <w:noProof/>
        </w:rPr>
        <w:t>L., Jimenez, J.</w:t>
      </w:r>
      <w:r w:rsidR="001F0F87">
        <w:rPr>
          <w:noProof/>
        </w:rPr>
        <w:t xml:space="preserve"> </w:t>
      </w:r>
      <w:r w:rsidRPr="002946B3">
        <w:rPr>
          <w:noProof/>
        </w:rPr>
        <w:t xml:space="preserve">E. </w:t>
      </w:r>
      <w:r w:rsidR="001F0F87">
        <w:rPr>
          <w:noProof/>
        </w:rPr>
        <w:t>&amp;</w:t>
      </w:r>
      <w:r w:rsidRPr="002946B3">
        <w:rPr>
          <w:noProof/>
        </w:rPr>
        <w:t xml:space="preserve"> Messmer, T.</w:t>
      </w:r>
      <w:r w:rsidR="001F0F87">
        <w:rPr>
          <w:noProof/>
        </w:rPr>
        <w:t xml:space="preserve"> </w:t>
      </w:r>
      <w:r w:rsidRPr="002946B3">
        <w:rPr>
          <w:noProof/>
        </w:rPr>
        <w:t xml:space="preserve">A. </w:t>
      </w:r>
      <w:r w:rsidR="001F0F87">
        <w:rPr>
          <w:noProof/>
        </w:rPr>
        <w:t>(</w:t>
      </w:r>
      <w:r w:rsidRPr="002946B3">
        <w:rPr>
          <w:noProof/>
        </w:rPr>
        <w:t>2005</w:t>
      </w:r>
      <w:r w:rsidR="00B97F74">
        <w:rPr>
          <w:noProof/>
        </w:rPr>
        <w:t>)</w:t>
      </w:r>
      <w:r w:rsidRPr="002946B3">
        <w:rPr>
          <w:noProof/>
        </w:rPr>
        <w:t xml:space="preserve">. Evaluation of supplemental feeding to reduce predation of duck nests in North Dakota. </w:t>
      </w:r>
      <w:r w:rsidRPr="00B97F74">
        <w:rPr>
          <w:i/>
          <w:iCs/>
          <w:noProof/>
        </w:rPr>
        <w:t>Wildlife Society Bulletin</w:t>
      </w:r>
      <w:r w:rsidRPr="002946B3">
        <w:rPr>
          <w:noProof/>
        </w:rPr>
        <w:t xml:space="preserve"> </w:t>
      </w:r>
      <w:r w:rsidRPr="00B97F74">
        <w:rPr>
          <w:b/>
          <w:bCs/>
          <w:noProof/>
        </w:rPr>
        <w:t>33</w:t>
      </w:r>
      <w:r w:rsidRPr="002946B3">
        <w:rPr>
          <w:noProof/>
        </w:rPr>
        <w:t>(4), 1330-1334.</w:t>
      </w:r>
      <w:r w:rsidR="00B97F74">
        <w:rPr>
          <w:noProof/>
        </w:rPr>
        <w:t xml:space="preserve"> </w:t>
      </w:r>
      <w:r w:rsidR="00B97F74" w:rsidRPr="00306020">
        <w:rPr>
          <w:noProof/>
        </w:rPr>
        <w:t>https://doi.org/10.2193/0091-7648(2005)33[1330:EOSFTR]2.0.CO;2</w:t>
      </w:r>
      <w:r w:rsidR="00B97F74">
        <w:rPr>
          <w:noProof/>
        </w:rPr>
        <w:t xml:space="preserve"> </w:t>
      </w:r>
    </w:p>
    <w:p w14:paraId="5D260FEE" w14:textId="3D26B1AC" w:rsidR="008C52B1" w:rsidRPr="00297914" w:rsidRDefault="008C52B1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Conover, M.R.</w:t>
      </w:r>
      <w:r w:rsidR="00330B4C">
        <w:rPr>
          <w:noProof/>
        </w:rPr>
        <w:t>,</w:t>
      </w:r>
      <w:r w:rsidRPr="00297914">
        <w:rPr>
          <w:noProof/>
        </w:rPr>
        <w:t xml:space="preserve"> </w:t>
      </w:r>
      <w:r w:rsidR="00EE635C" w:rsidRPr="00297914">
        <w:rPr>
          <w:noProof/>
        </w:rPr>
        <w:t>&amp;</w:t>
      </w:r>
      <w:r w:rsidRPr="00297914">
        <w:rPr>
          <w:noProof/>
        </w:rPr>
        <w:t xml:space="preserve"> Lyons</w:t>
      </w:r>
      <w:r w:rsidR="00EE635C" w:rsidRPr="00297914">
        <w:rPr>
          <w:noProof/>
        </w:rPr>
        <w:t>, K. S</w:t>
      </w:r>
      <w:r w:rsidRPr="00297914">
        <w:rPr>
          <w:noProof/>
        </w:rPr>
        <w:t xml:space="preserve">. </w:t>
      </w:r>
      <w:r w:rsidR="00EE635C" w:rsidRPr="00297914">
        <w:rPr>
          <w:noProof/>
        </w:rPr>
        <w:t>(</w:t>
      </w:r>
      <w:r w:rsidRPr="00297914">
        <w:rPr>
          <w:noProof/>
        </w:rPr>
        <w:t>2003</w:t>
      </w:r>
      <w:r w:rsidR="00EE635C" w:rsidRPr="00297914">
        <w:rPr>
          <w:noProof/>
        </w:rPr>
        <w:t>)</w:t>
      </w:r>
      <w:r w:rsidRPr="00297914">
        <w:rPr>
          <w:noProof/>
        </w:rPr>
        <w:t xml:space="preserve">. Reducing or delaying egg depredation by punishing free-ranging predators for opening eggs. </w:t>
      </w:r>
      <w:r w:rsidRPr="00297914">
        <w:rPr>
          <w:i/>
          <w:iCs/>
          <w:noProof/>
        </w:rPr>
        <w:t>Applied Animal Behaviour Science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83</w:t>
      </w:r>
      <w:r w:rsidR="00C54DE1" w:rsidRPr="00297914">
        <w:rPr>
          <w:noProof/>
        </w:rPr>
        <w:t xml:space="preserve">(3), </w:t>
      </w:r>
      <w:r w:rsidRPr="00297914">
        <w:rPr>
          <w:noProof/>
        </w:rPr>
        <w:t>177-185.</w:t>
      </w:r>
      <w:r w:rsidR="00C54DE1" w:rsidRPr="00297914">
        <w:rPr>
          <w:noProof/>
        </w:rPr>
        <w:t xml:space="preserve"> </w:t>
      </w:r>
      <w:r w:rsidR="00C54DE1" w:rsidRPr="00306020">
        <w:rPr>
          <w:noProof/>
        </w:rPr>
        <w:t>https://doi.org/10.1016/S0168-1591(03)00132-1</w:t>
      </w:r>
      <w:r w:rsidR="00C54DE1" w:rsidRPr="00297914">
        <w:rPr>
          <w:noProof/>
        </w:rPr>
        <w:t xml:space="preserve"> </w:t>
      </w:r>
    </w:p>
    <w:p w14:paraId="2666C2DE" w14:textId="7C30582E" w:rsidR="001076B9" w:rsidRPr="00297914" w:rsidRDefault="00C950A8" w:rsidP="001076B9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lastRenderedPageBreak/>
        <w:t>Conover, M.R.</w:t>
      </w:r>
      <w:r w:rsidR="00330B4C">
        <w:rPr>
          <w:noProof/>
        </w:rPr>
        <w:t>,</w:t>
      </w:r>
      <w:r w:rsidRPr="00297914">
        <w:rPr>
          <w:noProof/>
        </w:rPr>
        <w:t xml:space="preserve"> &amp; Lyons, K. S.</w:t>
      </w:r>
      <w:r w:rsidR="001076B9" w:rsidRPr="00297914">
        <w:rPr>
          <w:noProof/>
        </w:rPr>
        <w:t xml:space="preserve"> </w:t>
      </w:r>
      <w:r w:rsidRPr="00297914">
        <w:rPr>
          <w:noProof/>
        </w:rPr>
        <w:t>(</w:t>
      </w:r>
      <w:r w:rsidR="001076B9" w:rsidRPr="00297914">
        <w:rPr>
          <w:noProof/>
        </w:rPr>
        <w:t>2005</w:t>
      </w:r>
      <w:r w:rsidRPr="00297914">
        <w:rPr>
          <w:noProof/>
        </w:rPr>
        <w:t>)</w:t>
      </w:r>
      <w:r w:rsidR="001076B9" w:rsidRPr="00297914">
        <w:rPr>
          <w:noProof/>
        </w:rPr>
        <w:t xml:space="preserve">. Will free-ranging predators stop depredating untreated eggs in pulegone-scented gull nests after exposure to pulegone-injected eggs? </w:t>
      </w:r>
      <w:r w:rsidR="001076B9" w:rsidRPr="00297914">
        <w:rPr>
          <w:i/>
          <w:iCs/>
          <w:noProof/>
        </w:rPr>
        <w:t>Applied Animal Behaviour Science</w:t>
      </w:r>
      <w:r w:rsidR="001076B9" w:rsidRPr="00297914">
        <w:rPr>
          <w:noProof/>
        </w:rPr>
        <w:t xml:space="preserve"> </w:t>
      </w:r>
      <w:r w:rsidR="001076B9" w:rsidRPr="00297914">
        <w:rPr>
          <w:b/>
          <w:bCs/>
          <w:noProof/>
        </w:rPr>
        <w:t>93</w:t>
      </w:r>
      <w:r w:rsidR="00E851F9" w:rsidRPr="00297914">
        <w:rPr>
          <w:noProof/>
        </w:rPr>
        <w:t>(1-2),</w:t>
      </w:r>
      <w:r w:rsidR="00E851F9" w:rsidRPr="00297914">
        <w:rPr>
          <w:b/>
          <w:bCs/>
          <w:noProof/>
        </w:rPr>
        <w:t xml:space="preserve"> </w:t>
      </w:r>
      <w:r w:rsidR="001076B9" w:rsidRPr="00297914">
        <w:rPr>
          <w:noProof/>
        </w:rPr>
        <w:t>135-145.</w:t>
      </w:r>
      <w:r w:rsidR="00E851F9" w:rsidRPr="00297914">
        <w:rPr>
          <w:noProof/>
        </w:rPr>
        <w:t xml:space="preserve"> </w:t>
      </w:r>
      <w:r w:rsidR="00E851F9" w:rsidRPr="00306020">
        <w:rPr>
          <w:noProof/>
        </w:rPr>
        <w:t>https://doi.org/10.1016/j.applanim.2004.11.013</w:t>
      </w:r>
      <w:r w:rsidR="00E851F9" w:rsidRPr="00297914">
        <w:rPr>
          <w:noProof/>
        </w:rPr>
        <w:t xml:space="preserve"> </w:t>
      </w:r>
    </w:p>
    <w:p w14:paraId="41004118" w14:textId="65B3C8AE" w:rsidR="00F30C95" w:rsidRPr="00297914" w:rsidRDefault="00F30C95" w:rsidP="00F30C95">
      <w:pPr>
        <w:pStyle w:val="EndNoteBibliography"/>
        <w:spacing w:after="0"/>
        <w:ind w:left="720" w:hanging="720"/>
        <w:rPr>
          <w:noProof/>
        </w:rPr>
      </w:pPr>
      <w:bookmarkStart w:id="11" w:name="_ENREF_22"/>
      <w:r w:rsidRPr="00297914">
        <w:rPr>
          <w:noProof/>
        </w:rPr>
        <w:t>Crabtree, R. L.</w:t>
      </w:r>
      <w:r w:rsidR="00330B4C">
        <w:rPr>
          <w:noProof/>
        </w:rPr>
        <w:t>,</w:t>
      </w:r>
      <w:r w:rsidRPr="00297914">
        <w:rPr>
          <w:noProof/>
        </w:rPr>
        <w:t xml:space="preserve"> &amp; Wolfe, M. L. (1988). Effects of alternate prey on skunk predation of waterfowl nests. </w:t>
      </w:r>
      <w:r w:rsidRPr="00297914">
        <w:rPr>
          <w:i/>
          <w:iCs/>
          <w:noProof/>
        </w:rPr>
        <w:t>Wildlife Society Bulletin (1973-2006)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16</w:t>
      </w:r>
      <w:r w:rsidRPr="00297914">
        <w:rPr>
          <w:noProof/>
        </w:rPr>
        <w:t xml:space="preserve">(2), 163-169. </w:t>
      </w:r>
      <w:r w:rsidRPr="00306020">
        <w:rPr>
          <w:noProof/>
        </w:rPr>
        <w:t>https://www.jstor.org/stable/3782184</w:t>
      </w:r>
      <w:r w:rsidRPr="00297914">
        <w:rPr>
          <w:noProof/>
        </w:rPr>
        <w:t xml:space="preserve"> </w:t>
      </w:r>
    </w:p>
    <w:p w14:paraId="2F266036" w14:textId="41B5ACB8" w:rsidR="00D70B86" w:rsidRPr="00297914" w:rsidRDefault="00125012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D’Amelio, P. B., Ferreira, A. C., Fortuna, R., Paquet, M., Silva, L.</w:t>
      </w:r>
      <w:r w:rsidR="002B3D53" w:rsidRPr="00297914">
        <w:rPr>
          <w:noProof/>
        </w:rPr>
        <w:t xml:space="preserve"> </w:t>
      </w:r>
      <w:r w:rsidRPr="00297914">
        <w:rPr>
          <w:noProof/>
        </w:rPr>
        <w:t xml:space="preserve">R., Theron, F., Doutrelant, C. </w:t>
      </w:r>
      <w:r w:rsidR="002B3D53" w:rsidRPr="00297914">
        <w:rPr>
          <w:noProof/>
        </w:rPr>
        <w:t>&amp;</w:t>
      </w:r>
      <w:r w:rsidRPr="00297914">
        <w:rPr>
          <w:noProof/>
        </w:rPr>
        <w:t xml:space="preserve"> Covas, R.</w:t>
      </w:r>
      <w:r w:rsidR="002B3D53" w:rsidRPr="00297914">
        <w:rPr>
          <w:noProof/>
        </w:rPr>
        <w:t xml:space="preserve"> (</w:t>
      </w:r>
      <w:r w:rsidR="00D70B86" w:rsidRPr="00297914">
        <w:rPr>
          <w:noProof/>
        </w:rPr>
        <w:t>2022</w:t>
      </w:r>
      <w:r w:rsidR="002B3D53" w:rsidRPr="00297914">
        <w:rPr>
          <w:noProof/>
        </w:rPr>
        <w:t>)</w:t>
      </w:r>
      <w:r w:rsidR="00D70B86" w:rsidRPr="00297914">
        <w:rPr>
          <w:noProof/>
        </w:rPr>
        <w:t xml:space="preserve">. Disentangling climatic and nest predator impact on reproductive output reveals adverse high‐temperature effects regardless of helper number in an arid‐region cooperative bird. </w:t>
      </w:r>
      <w:r w:rsidR="00D70B86" w:rsidRPr="00297914">
        <w:rPr>
          <w:i/>
          <w:iCs/>
          <w:noProof/>
        </w:rPr>
        <w:t>Ecology Letters</w:t>
      </w:r>
      <w:r w:rsidR="00D70B86" w:rsidRPr="00297914">
        <w:rPr>
          <w:noProof/>
        </w:rPr>
        <w:t xml:space="preserve"> </w:t>
      </w:r>
      <w:r w:rsidR="00D70B86" w:rsidRPr="00297914">
        <w:rPr>
          <w:b/>
          <w:noProof/>
        </w:rPr>
        <w:t>25</w:t>
      </w:r>
      <w:r w:rsidR="002B3D53" w:rsidRPr="00297914">
        <w:rPr>
          <w:noProof/>
        </w:rPr>
        <w:t xml:space="preserve">(1), </w:t>
      </w:r>
      <w:r w:rsidR="00D70B86" w:rsidRPr="00297914">
        <w:rPr>
          <w:noProof/>
        </w:rPr>
        <w:t>151-162.</w:t>
      </w:r>
      <w:bookmarkEnd w:id="11"/>
      <w:r w:rsidR="006675D4" w:rsidRPr="00297914">
        <w:rPr>
          <w:noProof/>
        </w:rPr>
        <w:t xml:space="preserve"> </w:t>
      </w:r>
      <w:r w:rsidR="006675D4" w:rsidRPr="00306020">
        <w:rPr>
          <w:noProof/>
        </w:rPr>
        <w:t>https://doi.org/10.1111/ele.13913</w:t>
      </w:r>
      <w:r w:rsidR="006675D4" w:rsidRPr="00297914">
        <w:rPr>
          <w:noProof/>
        </w:rPr>
        <w:t xml:space="preserve"> </w:t>
      </w:r>
    </w:p>
    <w:p w14:paraId="046FD790" w14:textId="06332641" w:rsidR="00662922" w:rsidRDefault="00662922" w:rsidP="00D70B86">
      <w:pPr>
        <w:pStyle w:val="EndNoteBibliography"/>
        <w:spacing w:after="0"/>
        <w:ind w:left="720" w:hanging="720"/>
        <w:rPr>
          <w:rStyle w:val="Hyperlink"/>
          <w:noProof/>
        </w:rPr>
      </w:pPr>
      <w:bookmarkStart w:id="12" w:name="_ENREF_25"/>
      <w:r w:rsidRPr="00297914">
        <w:rPr>
          <w:noProof/>
        </w:rPr>
        <w:t xml:space="preserve">Debus, S. J. S. (2006). The role of intense nest predation in the decline of Scarlet Robins and Eastern Yellow Robins in remnant woodland near Armidale, New South Wales. </w:t>
      </w:r>
      <w:r w:rsidRPr="00297914">
        <w:rPr>
          <w:i/>
          <w:iCs/>
          <w:noProof/>
        </w:rPr>
        <w:t>Pacific Conservation Biology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12</w:t>
      </w:r>
      <w:r w:rsidRPr="00297914">
        <w:rPr>
          <w:noProof/>
        </w:rPr>
        <w:t xml:space="preserve">(4), 279-287. </w:t>
      </w:r>
      <w:r w:rsidRPr="00306020">
        <w:rPr>
          <w:noProof/>
        </w:rPr>
        <w:t>https://doi.org/10.1071/PC060279</w:t>
      </w:r>
    </w:p>
    <w:p w14:paraId="266CF45E" w14:textId="590554A4" w:rsidR="00C321C2" w:rsidRPr="00297914" w:rsidRDefault="00C321C2" w:rsidP="00C321C2">
      <w:pPr>
        <w:pStyle w:val="EndNoteBibliography"/>
        <w:spacing w:after="0"/>
        <w:ind w:left="720" w:hanging="720"/>
        <w:rPr>
          <w:noProof/>
        </w:rPr>
      </w:pPr>
      <w:r w:rsidRPr="00B74D87">
        <w:rPr>
          <w:noProof/>
        </w:rPr>
        <w:t>DeRose‐Wilson, A., Fraser, J.</w:t>
      </w:r>
      <w:r>
        <w:rPr>
          <w:noProof/>
        </w:rPr>
        <w:t xml:space="preserve"> </w:t>
      </w:r>
      <w:r w:rsidRPr="00B74D87">
        <w:rPr>
          <w:noProof/>
        </w:rPr>
        <w:t>D., Karpanty, S.</w:t>
      </w:r>
      <w:r>
        <w:rPr>
          <w:noProof/>
        </w:rPr>
        <w:t xml:space="preserve"> </w:t>
      </w:r>
      <w:r w:rsidRPr="00B74D87">
        <w:rPr>
          <w:noProof/>
        </w:rPr>
        <w:t>M.</w:t>
      </w:r>
      <w:r>
        <w:rPr>
          <w:noProof/>
        </w:rPr>
        <w:t>,</w:t>
      </w:r>
      <w:r w:rsidRPr="00B74D87">
        <w:rPr>
          <w:noProof/>
        </w:rPr>
        <w:t xml:space="preserve"> </w:t>
      </w:r>
      <w:r>
        <w:rPr>
          <w:noProof/>
        </w:rPr>
        <w:t>&amp;</w:t>
      </w:r>
      <w:r w:rsidRPr="00B74D87">
        <w:rPr>
          <w:noProof/>
        </w:rPr>
        <w:t xml:space="preserve"> Catlin, D.</w:t>
      </w:r>
      <w:r>
        <w:rPr>
          <w:noProof/>
        </w:rPr>
        <w:t xml:space="preserve"> </w:t>
      </w:r>
      <w:r w:rsidRPr="00B74D87">
        <w:rPr>
          <w:noProof/>
        </w:rPr>
        <w:t xml:space="preserve">H. </w:t>
      </w:r>
      <w:r>
        <w:rPr>
          <w:noProof/>
        </w:rPr>
        <w:t>(</w:t>
      </w:r>
      <w:r w:rsidRPr="00B74D87">
        <w:rPr>
          <w:noProof/>
        </w:rPr>
        <w:t>2013</w:t>
      </w:r>
      <w:r>
        <w:rPr>
          <w:noProof/>
        </w:rPr>
        <w:t>)</w:t>
      </w:r>
      <w:r w:rsidRPr="00B74D87">
        <w:rPr>
          <w:noProof/>
        </w:rPr>
        <w:t xml:space="preserve">. Nest‐site selection and demography of Wilson's Plovers on a North Carolina barrier island. </w:t>
      </w:r>
      <w:r w:rsidRPr="00B74D87">
        <w:rPr>
          <w:i/>
          <w:iCs/>
          <w:noProof/>
        </w:rPr>
        <w:t>Journal of Field Ornithology</w:t>
      </w:r>
      <w:r>
        <w:rPr>
          <w:noProof/>
        </w:rPr>
        <w:t xml:space="preserve"> </w:t>
      </w:r>
      <w:r w:rsidRPr="00B74D87">
        <w:rPr>
          <w:b/>
          <w:bCs/>
          <w:noProof/>
        </w:rPr>
        <w:t>84</w:t>
      </w:r>
      <w:r w:rsidRPr="00B74D87">
        <w:rPr>
          <w:noProof/>
        </w:rPr>
        <w:t>(4), 329-344.</w:t>
      </w:r>
      <w:r>
        <w:rPr>
          <w:noProof/>
        </w:rPr>
        <w:t xml:space="preserve"> </w:t>
      </w:r>
      <w:r w:rsidRPr="00306020">
        <w:rPr>
          <w:noProof/>
        </w:rPr>
        <w:t>https://doi.org/10.1111/jofo.12033</w:t>
      </w:r>
      <w:r>
        <w:rPr>
          <w:noProof/>
        </w:rPr>
        <w:t xml:space="preserve"> </w:t>
      </w:r>
    </w:p>
    <w:p w14:paraId="668A9041" w14:textId="54384A05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Doherty, P. J., </w:t>
      </w:r>
      <w:r w:rsidR="00AF0B93" w:rsidRPr="00297914">
        <w:rPr>
          <w:noProof/>
        </w:rPr>
        <w:t>&amp;</w:t>
      </w:r>
      <w:r w:rsidRPr="00297914">
        <w:rPr>
          <w:noProof/>
        </w:rPr>
        <w:t xml:space="preserve"> Heath</w:t>
      </w:r>
      <w:r w:rsidR="00AF0B93" w:rsidRPr="00297914">
        <w:rPr>
          <w:noProof/>
        </w:rPr>
        <w:t>, J. A</w:t>
      </w:r>
      <w:r w:rsidRPr="00297914">
        <w:rPr>
          <w:noProof/>
        </w:rPr>
        <w:t xml:space="preserve">. </w:t>
      </w:r>
      <w:r w:rsidR="00AF0B93" w:rsidRPr="00297914">
        <w:rPr>
          <w:noProof/>
        </w:rPr>
        <w:t>(</w:t>
      </w:r>
      <w:r w:rsidRPr="00297914">
        <w:rPr>
          <w:noProof/>
        </w:rPr>
        <w:t>2011</w:t>
      </w:r>
      <w:r w:rsidR="00AF0B93" w:rsidRPr="00297914">
        <w:rPr>
          <w:noProof/>
        </w:rPr>
        <w:t>)</w:t>
      </w:r>
      <w:r w:rsidRPr="00297914">
        <w:rPr>
          <w:noProof/>
        </w:rPr>
        <w:t xml:space="preserve">. Factors affecting piping plover hatching success on Long Island, New York.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75</w:t>
      </w:r>
      <w:r w:rsidR="00AF0B93" w:rsidRPr="00297914">
        <w:rPr>
          <w:noProof/>
        </w:rPr>
        <w:t xml:space="preserve">(1), </w:t>
      </w:r>
      <w:r w:rsidRPr="00297914">
        <w:rPr>
          <w:noProof/>
        </w:rPr>
        <w:t>109-115.</w:t>
      </w:r>
      <w:bookmarkEnd w:id="12"/>
      <w:r w:rsidR="0051465C" w:rsidRPr="00297914">
        <w:rPr>
          <w:noProof/>
        </w:rPr>
        <w:t xml:space="preserve"> </w:t>
      </w:r>
      <w:r w:rsidR="0051465C" w:rsidRPr="00306020">
        <w:rPr>
          <w:noProof/>
        </w:rPr>
        <w:t>https://doi.org/10.1002/jwmg.16</w:t>
      </w:r>
      <w:r w:rsidR="0051465C" w:rsidRPr="00297914">
        <w:rPr>
          <w:noProof/>
        </w:rPr>
        <w:t xml:space="preserve"> </w:t>
      </w:r>
    </w:p>
    <w:p w14:paraId="535F8115" w14:textId="4227803E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3" w:name="_ENREF_28"/>
      <w:r w:rsidRPr="00297914">
        <w:rPr>
          <w:noProof/>
        </w:rPr>
        <w:t>Düttmann, H., Lettau,</w:t>
      </w:r>
      <w:r w:rsidR="009E1F13" w:rsidRPr="00297914">
        <w:rPr>
          <w:noProof/>
        </w:rPr>
        <w:t xml:space="preserve"> K.,</w:t>
      </w:r>
      <w:r w:rsidRPr="00297914">
        <w:rPr>
          <w:noProof/>
        </w:rPr>
        <w:t xml:space="preserve"> </w:t>
      </w:r>
      <w:r w:rsidR="009E1F13" w:rsidRPr="00297914">
        <w:rPr>
          <w:noProof/>
        </w:rPr>
        <w:t>&amp;</w:t>
      </w:r>
      <w:r w:rsidRPr="00297914">
        <w:rPr>
          <w:noProof/>
        </w:rPr>
        <w:t xml:space="preserve"> Barkow</w:t>
      </w:r>
      <w:r w:rsidR="009E1F13" w:rsidRPr="00297914">
        <w:rPr>
          <w:noProof/>
        </w:rPr>
        <w:t>, A.</w:t>
      </w:r>
      <w:r w:rsidRPr="00297914">
        <w:rPr>
          <w:noProof/>
        </w:rPr>
        <w:t xml:space="preserve"> </w:t>
      </w:r>
      <w:r w:rsidR="009E1F13" w:rsidRPr="00297914">
        <w:rPr>
          <w:noProof/>
        </w:rPr>
        <w:t>(</w:t>
      </w:r>
      <w:r w:rsidRPr="00297914">
        <w:rPr>
          <w:noProof/>
        </w:rPr>
        <w:t>2007</w:t>
      </w:r>
      <w:r w:rsidR="009E1F13" w:rsidRPr="00297914">
        <w:rPr>
          <w:noProof/>
        </w:rPr>
        <w:t>)</w:t>
      </w:r>
      <w:r w:rsidRPr="00297914">
        <w:rPr>
          <w:noProof/>
        </w:rPr>
        <w:t xml:space="preserve">. Can noxious odours effectively protect clutches of ground-nesting birds? </w:t>
      </w:r>
      <w:r w:rsidRPr="00297914">
        <w:rPr>
          <w:i/>
          <w:iCs/>
          <w:noProof/>
        </w:rPr>
        <w:t>Ardea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95</w:t>
      </w:r>
      <w:r w:rsidR="009E1F13" w:rsidRPr="00297914">
        <w:rPr>
          <w:noProof/>
        </w:rPr>
        <w:t xml:space="preserve">(2), </w:t>
      </w:r>
      <w:r w:rsidRPr="00297914">
        <w:rPr>
          <w:noProof/>
        </w:rPr>
        <w:t>267-274.</w:t>
      </w:r>
      <w:bookmarkEnd w:id="13"/>
      <w:r w:rsidR="00C67A4B" w:rsidRPr="00297914">
        <w:rPr>
          <w:noProof/>
        </w:rPr>
        <w:t xml:space="preserve"> </w:t>
      </w:r>
      <w:r w:rsidR="00C67A4B" w:rsidRPr="00306020">
        <w:rPr>
          <w:noProof/>
        </w:rPr>
        <w:t>https://doi.org/10.5253/078.095.0209</w:t>
      </w:r>
      <w:r w:rsidR="00C67A4B" w:rsidRPr="00297914">
        <w:rPr>
          <w:noProof/>
        </w:rPr>
        <w:t xml:space="preserve"> </w:t>
      </w:r>
    </w:p>
    <w:p w14:paraId="48A6F81C" w14:textId="138D7996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4" w:name="_ENREF_31"/>
      <w:r w:rsidRPr="00297914">
        <w:rPr>
          <w:noProof/>
        </w:rPr>
        <w:t>English, W. B.,</w:t>
      </w:r>
      <w:r w:rsidR="00B90FEB" w:rsidRPr="00297914">
        <w:rPr>
          <w:noProof/>
        </w:rPr>
        <w:t xml:space="preserve"> </w:t>
      </w:r>
      <w:r w:rsidRPr="00297914">
        <w:rPr>
          <w:noProof/>
        </w:rPr>
        <w:t>Kwon,</w:t>
      </w:r>
      <w:r w:rsidR="00B90FEB" w:rsidRPr="00297914">
        <w:rPr>
          <w:noProof/>
        </w:rPr>
        <w:t xml:space="preserve"> E.,</w:t>
      </w:r>
      <w:r w:rsidRPr="00297914">
        <w:rPr>
          <w:noProof/>
        </w:rPr>
        <w:t xml:space="preserve"> Sandercock,</w:t>
      </w:r>
      <w:r w:rsidR="00B90FEB" w:rsidRPr="00297914">
        <w:rPr>
          <w:noProof/>
        </w:rPr>
        <w:t xml:space="preserve"> B. K.,</w:t>
      </w:r>
      <w:r w:rsidRPr="00297914">
        <w:rPr>
          <w:noProof/>
        </w:rPr>
        <w:t xml:space="preserve"> </w:t>
      </w:r>
      <w:r w:rsidR="00B90FEB" w:rsidRPr="00297914">
        <w:rPr>
          <w:noProof/>
        </w:rPr>
        <w:t>&amp;</w:t>
      </w:r>
      <w:r w:rsidRPr="00297914">
        <w:rPr>
          <w:noProof/>
        </w:rPr>
        <w:t xml:space="preserve"> Lank</w:t>
      </w:r>
      <w:r w:rsidR="00B90FEB" w:rsidRPr="00297914">
        <w:rPr>
          <w:noProof/>
        </w:rPr>
        <w:t>, D. B.</w:t>
      </w:r>
      <w:r w:rsidRPr="00297914">
        <w:rPr>
          <w:noProof/>
        </w:rPr>
        <w:t xml:space="preserve"> </w:t>
      </w:r>
      <w:r w:rsidR="00B27363" w:rsidRPr="00297914">
        <w:rPr>
          <w:noProof/>
        </w:rPr>
        <w:t>(</w:t>
      </w:r>
      <w:r w:rsidRPr="00297914">
        <w:rPr>
          <w:noProof/>
        </w:rPr>
        <w:t>2017</w:t>
      </w:r>
      <w:r w:rsidR="00B27363" w:rsidRPr="00297914">
        <w:rPr>
          <w:noProof/>
        </w:rPr>
        <w:t>)</w:t>
      </w:r>
      <w:r w:rsidRPr="00297914">
        <w:rPr>
          <w:noProof/>
        </w:rPr>
        <w:t xml:space="preserve">. Effects of predator exclosures on nest survival of Red-necked Phalaropes. </w:t>
      </w:r>
      <w:r w:rsidRPr="00297914">
        <w:rPr>
          <w:i/>
          <w:iCs/>
          <w:noProof/>
        </w:rPr>
        <w:t>Wader Study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124</w:t>
      </w:r>
      <w:r w:rsidR="00B27363" w:rsidRPr="00297914">
        <w:rPr>
          <w:noProof/>
        </w:rPr>
        <w:t xml:space="preserve">(1), </w:t>
      </w:r>
      <w:r w:rsidRPr="00297914">
        <w:rPr>
          <w:noProof/>
        </w:rPr>
        <w:t>26-32.</w:t>
      </w:r>
      <w:bookmarkEnd w:id="14"/>
      <w:r w:rsidR="000D49BD" w:rsidRPr="00297914">
        <w:rPr>
          <w:noProof/>
        </w:rPr>
        <w:t xml:space="preserve"> </w:t>
      </w:r>
      <w:r w:rsidR="000D49BD" w:rsidRPr="00306020">
        <w:rPr>
          <w:noProof/>
        </w:rPr>
        <w:t>https://doi.org/10.18194/ws.00064</w:t>
      </w:r>
      <w:r w:rsidR="000D49BD" w:rsidRPr="00297914">
        <w:rPr>
          <w:noProof/>
        </w:rPr>
        <w:t xml:space="preserve"> </w:t>
      </w:r>
      <w:r w:rsidR="009602A7" w:rsidRPr="00297914">
        <w:rPr>
          <w:noProof/>
        </w:rPr>
        <w:t xml:space="preserve"> </w:t>
      </w:r>
      <w:r w:rsidR="000D49BD" w:rsidRPr="00297914">
        <w:rPr>
          <w:noProof/>
        </w:rPr>
        <w:t xml:space="preserve"> </w:t>
      </w:r>
    </w:p>
    <w:p w14:paraId="4EFB26FD" w14:textId="70C7A1BA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5" w:name="_ENREF_33"/>
      <w:r w:rsidRPr="00297914">
        <w:rPr>
          <w:noProof/>
        </w:rPr>
        <w:t xml:space="preserve">Estelle, V. B., Mabee, </w:t>
      </w:r>
      <w:r w:rsidR="00470BD9" w:rsidRPr="00297914">
        <w:rPr>
          <w:noProof/>
        </w:rPr>
        <w:t>T. J., &amp;</w:t>
      </w:r>
      <w:r w:rsidRPr="00297914">
        <w:rPr>
          <w:noProof/>
        </w:rPr>
        <w:t xml:space="preserve"> Farmer</w:t>
      </w:r>
      <w:r w:rsidR="00470BD9" w:rsidRPr="00297914">
        <w:rPr>
          <w:noProof/>
        </w:rPr>
        <w:t>, A. H.</w:t>
      </w:r>
      <w:r w:rsidRPr="00297914">
        <w:rPr>
          <w:noProof/>
        </w:rPr>
        <w:t xml:space="preserve"> </w:t>
      </w:r>
      <w:r w:rsidR="00470BD9" w:rsidRPr="00297914">
        <w:rPr>
          <w:noProof/>
        </w:rPr>
        <w:t>(</w:t>
      </w:r>
      <w:r w:rsidRPr="00297914">
        <w:rPr>
          <w:noProof/>
        </w:rPr>
        <w:t>1996</w:t>
      </w:r>
      <w:r w:rsidR="00470BD9" w:rsidRPr="00297914">
        <w:rPr>
          <w:noProof/>
        </w:rPr>
        <w:t>)</w:t>
      </w:r>
      <w:r w:rsidRPr="00297914">
        <w:rPr>
          <w:noProof/>
        </w:rPr>
        <w:t xml:space="preserve">. Effectiveness of Predator Exclosures for Pectoral Sandpiper Nests in Alaska (Protectores Efectivos Contra Depredadores Para Nidos de </w:t>
      </w:r>
      <w:r w:rsidRPr="00297914">
        <w:rPr>
          <w:i/>
          <w:iCs/>
          <w:noProof/>
        </w:rPr>
        <w:t>Calidris melanotos</w:t>
      </w:r>
      <w:r w:rsidRPr="00297914">
        <w:rPr>
          <w:noProof/>
        </w:rPr>
        <w:t xml:space="preserve"> en Alaska). </w:t>
      </w:r>
      <w:r w:rsidRPr="00297914">
        <w:rPr>
          <w:i/>
          <w:iCs/>
          <w:noProof/>
        </w:rPr>
        <w:t>Journal of Field Ornithology</w:t>
      </w:r>
      <w:r w:rsidR="00470BD9" w:rsidRPr="00297914">
        <w:rPr>
          <w:i/>
          <w:iCs/>
          <w:noProof/>
        </w:rPr>
        <w:t xml:space="preserve"> </w:t>
      </w:r>
      <w:r w:rsidR="00470BD9" w:rsidRPr="00297914">
        <w:rPr>
          <w:b/>
          <w:bCs/>
          <w:noProof/>
        </w:rPr>
        <w:t>67</w:t>
      </w:r>
      <w:r w:rsidR="00470BD9" w:rsidRPr="00297914">
        <w:rPr>
          <w:noProof/>
        </w:rPr>
        <w:t xml:space="preserve">(3), </w:t>
      </w:r>
      <w:r w:rsidRPr="00297914">
        <w:rPr>
          <w:noProof/>
        </w:rPr>
        <w:t>447-452.</w:t>
      </w:r>
      <w:bookmarkEnd w:id="15"/>
      <w:r w:rsidR="00AE467A" w:rsidRPr="00297914">
        <w:rPr>
          <w:noProof/>
        </w:rPr>
        <w:t xml:space="preserve"> </w:t>
      </w:r>
      <w:r w:rsidR="00AE467A" w:rsidRPr="00306020">
        <w:rPr>
          <w:noProof/>
        </w:rPr>
        <w:t>https://www.jstor.org/stable/4514137</w:t>
      </w:r>
      <w:r w:rsidR="00AE467A" w:rsidRPr="00297914">
        <w:rPr>
          <w:noProof/>
        </w:rPr>
        <w:t xml:space="preserve"> </w:t>
      </w:r>
    </w:p>
    <w:p w14:paraId="09FAB2C3" w14:textId="1B5D63C0" w:rsidR="00B64496" w:rsidRPr="00297914" w:rsidRDefault="00B64496" w:rsidP="00B6449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Ferguson, A.J., Thomson,</w:t>
      </w:r>
      <w:r w:rsidR="00992378" w:rsidRPr="00297914">
        <w:rPr>
          <w:noProof/>
        </w:rPr>
        <w:t xml:space="preserve"> R. L.,</w:t>
      </w:r>
      <w:r w:rsidRPr="00297914">
        <w:rPr>
          <w:noProof/>
        </w:rPr>
        <w:t xml:space="preserve"> Nelson-Flower,</w:t>
      </w:r>
      <w:r w:rsidR="00992378" w:rsidRPr="00297914">
        <w:rPr>
          <w:noProof/>
        </w:rPr>
        <w:t xml:space="preserve"> M. J.,</w:t>
      </w:r>
      <w:r w:rsidRPr="00297914">
        <w:rPr>
          <w:noProof/>
        </w:rPr>
        <w:t xml:space="preserve"> </w:t>
      </w:r>
      <w:r w:rsidR="00992378" w:rsidRPr="00297914">
        <w:rPr>
          <w:noProof/>
        </w:rPr>
        <w:t>&amp;</w:t>
      </w:r>
      <w:r w:rsidRPr="00297914">
        <w:rPr>
          <w:noProof/>
        </w:rPr>
        <w:t xml:space="preserve"> Flower</w:t>
      </w:r>
      <w:r w:rsidR="00992378" w:rsidRPr="00297914">
        <w:rPr>
          <w:noProof/>
        </w:rPr>
        <w:t>, T. P.</w:t>
      </w:r>
      <w:r w:rsidRPr="00297914">
        <w:rPr>
          <w:noProof/>
        </w:rPr>
        <w:t xml:space="preserve"> </w:t>
      </w:r>
      <w:r w:rsidR="00992378" w:rsidRPr="00297914">
        <w:rPr>
          <w:noProof/>
        </w:rPr>
        <w:t>(</w:t>
      </w:r>
      <w:r w:rsidRPr="00297914">
        <w:rPr>
          <w:noProof/>
        </w:rPr>
        <w:t>2021</w:t>
      </w:r>
      <w:r w:rsidR="00992378" w:rsidRPr="00297914">
        <w:rPr>
          <w:noProof/>
        </w:rPr>
        <w:t>)</w:t>
      </w:r>
      <w:r w:rsidRPr="00297914">
        <w:rPr>
          <w:noProof/>
        </w:rPr>
        <w:t xml:space="preserve">. Conditioned food aversion reduces crow nest predation: An improved framework for CFA trials. </w:t>
      </w:r>
      <w:r w:rsidRPr="00297914">
        <w:rPr>
          <w:i/>
          <w:iCs/>
          <w:noProof/>
        </w:rPr>
        <w:t>Journal for Nature Conservation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60</w:t>
      </w:r>
      <w:r w:rsidR="00992378" w:rsidRPr="00297914">
        <w:rPr>
          <w:noProof/>
        </w:rPr>
        <w:t xml:space="preserve">, </w:t>
      </w:r>
      <w:r w:rsidRPr="00297914">
        <w:rPr>
          <w:noProof/>
        </w:rPr>
        <w:t>125970.</w:t>
      </w:r>
      <w:r w:rsidR="00992378" w:rsidRPr="00297914">
        <w:rPr>
          <w:noProof/>
        </w:rPr>
        <w:t xml:space="preserve"> </w:t>
      </w:r>
      <w:r w:rsidR="00992378" w:rsidRPr="00306020">
        <w:rPr>
          <w:noProof/>
        </w:rPr>
        <w:t>https://doi.org/10.1016/j.jnc.2021.125970</w:t>
      </w:r>
      <w:r w:rsidR="00992378" w:rsidRPr="00297914">
        <w:rPr>
          <w:noProof/>
        </w:rPr>
        <w:t xml:space="preserve"> </w:t>
      </w:r>
    </w:p>
    <w:p w14:paraId="14138A42" w14:textId="0F12380A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6" w:name="_ENREF_34"/>
      <w:r w:rsidRPr="00297914">
        <w:rPr>
          <w:noProof/>
        </w:rPr>
        <w:t xml:space="preserve">Ferreira-Rodríguez, N., </w:t>
      </w:r>
      <w:r w:rsidR="00B165E6" w:rsidRPr="00297914">
        <w:rPr>
          <w:noProof/>
        </w:rPr>
        <w:t>&amp;</w:t>
      </w:r>
      <w:r w:rsidRPr="00297914">
        <w:rPr>
          <w:noProof/>
        </w:rPr>
        <w:t xml:space="preserve"> Pombal</w:t>
      </w:r>
      <w:r w:rsidR="00B165E6" w:rsidRPr="00297914">
        <w:rPr>
          <w:noProof/>
        </w:rPr>
        <w:t>, M. A.</w:t>
      </w:r>
      <w:r w:rsidRPr="00297914">
        <w:rPr>
          <w:noProof/>
        </w:rPr>
        <w:t xml:space="preserve"> </w:t>
      </w:r>
      <w:r w:rsidR="00B165E6" w:rsidRPr="00297914">
        <w:rPr>
          <w:noProof/>
        </w:rPr>
        <w:t>(</w:t>
      </w:r>
      <w:r w:rsidRPr="00297914">
        <w:rPr>
          <w:noProof/>
        </w:rPr>
        <w:t>2018</w:t>
      </w:r>
      <w:r w:rsidR="00B165E6" w:rsidRPr="00297914">
        <w:rPr>
          <w:noProof/>
        </w:rPr>
        <w:t>)</w:t>
      </w:r>
      <w:r w:rsidRPr="00297914">
        <w:rPr>
          <w:noProof/>
        </w:rPr>
        <w:t>. Predation pressure on the hatching of the Kentish plover (</w:t>
      </w:r>
      <w:r w:rsidRPr="00297914">
        <w:rPr>
          <w:i/>
          <w:noProof/>
        </w:rPr>
        <w:t>Charadrius alexandrinus</w:t>
      </w:r>
      <w:r w:rsidRPr="00297914">
        <w:rPr>
          <w:noProof/>
        </w:rPr>
        <w:t xml:space="preserve">) in clutch protection projects: A case study in north Portugal. </w:t>
      </w:r>
      <w:r w:rsidRPr="00297914">
        <w:rPr>
          <w:i/>
          <w:iCs/>
          <w:noProof/>
        </w:rPr>
        <w:t>Wildlife Research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45</w:t>
      </w:r>
      <w:r w:rsidR="00B165E6" w:rsidRPr="00297914">
        <w:rPr>
          <w:noProof/>
        </w:rPr>
        <w:t>(</w:t>
      </w:r>
      <w:r w:rsidR="00AF4040" w:rsidRPr="00297914">
        <w:rPr>
          <w:noProof/>
        </w:rPr>
        <w:t xml:space="preserve">1), </w:t>
      </w:r>
      <w:r w:rsidRPr="00297914">
        <w:rPr>
          <w:noProof/>
        </w:rPr>
        <w:t>55-63.</w:t>
      </w:r>
      <w:bookmarkEnd w:id="16"/>
      <w:r w:rsidR="00AF4040" w:rsidRPr="00297914">
        <w:rPr>
          <w:noProof/>
        </w:rPr>
        <w:t xml:space="preserve"> </w:t>
      </w:r>
      <w:r w:rsidR="00AF4040" w:rsidRPr="00306020">
        <w:rPr>
          <w:noProof/>
        </w:rPr>
        <w:t>https://doi.org/10.1071/WR17122</w:t>
      </w:r>
      <w:r w:rsidR="00AF4040" w:rsidRPr="00297914">
        <w:rPr>
          <w:noProof/>
        </w:rPr>
        <w:t xml:space="preserve"> </w:t>
      </w:r>
    </w:p>
    <w:p w14:paraId="768B5F8E" w14:textId="42A77ABC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7" w:name="_ENREF_36"/>
      <w:r w:rsidRPr="00297914">
        <w:rPr>
          <w:noProof/>
        </w:rPr>
        <w:t>Garnett, S. T., Pedler,</w:t>
      </w:r>
      <w:r w:rsidR="00FA4EFF" w:rsidRPr="00297914">
        <w:rPr>
          <w:noProof/>
        </w:rPr>
        <w:t xml:space="preserve"> L. P.,</w:t>
      </w:r>
      <w:r w:rsidRPr="00297914">
        <w:rPr>
          <w:noProof/>
        </w:rPr>
        <w:t xml:space="preserve"> </w:t>
      </w:r>
      <w:r w:rsidR="00FA4EFF" w:rsidRPr="00297914">
        <w:rPr>
          <w:noProof/>
        </w:rPr>
        <w:t>&amp;</w:t>
      </w:r>
      <w:r w:rsidRPr="00297914">
        <w:rPr>
          <w:noProof/>
        </w:rPr>
        <w:t xml:space="preserve"> Crowley</w:t>
      </w:r>
      <w:r w:rsidR="00FA4EFF" w:rsidRPr="00297914">
        <w:rPr>
          <w:noProof/>
        </w:rPr>
        <w:t>, G. M.</w:t>
      </w:r>
      <w:r w:rsidRPr="00297914">
        <w:rPr>
          <w:noProof/>
        </w:rPr>
        <w:t xml:space="preserve"> </w:t>
      </w:r>
      <w:r w:rsidR="00FA4EFF" w:rsidRPr="00297914">
        <w:rPr>
          <w:noProof/>
        </w:rPr>
        <w:t>(</w:t>
      </w:r>
      <w:r w:rsidRPr="00297914">
        <w:rPr>
          <w:noProof/>
        </w:rPr>
        <w:t>1999</w:t>
      </w:r>
      <w:r w:rsidR="00FA4EFF" w:rsidRPr="00297914">
        <w:rPr>
          <w:noProof/>
        </w:rPr>
        <w:t>)</w:t>
      </w:r>
      <w:r w:rsidRPr="00297914">
        <w:rPr>
          <w:noProof/>
        </w:rPr>
        <w:t xml:space="preserve">. The breeding biology of the glossy black-cockatoo </w:t>
      </w:r>
      <w:r w:rsidRPr="00297914">
        <w:rPr>
          <w:i/>
          <w:noProof/>
        </w:rPr>
        <w:t xml:space="preserve">Calyptorhynchus lathami </w:t>
      </w:r>
      <w:r w:rsidRPr="00297914">
        <w:rPr>
          <w:noProof/>
        </w:rPr>
        <w:t xml:space="preserve">on Kangaroo Island, South Australia. Emu </w:t>
      </w:r>
      <w:r w:rsidRPr="00297914">
        <w:rPr>
          <w:b/>
          <w:noProof/>
        </w:rPr>
        <w:t>99</w:t>
      </w:r>
      <w:r w:rsidR="00233212" w:rsidRPr="00297914">
        <w:rPr>
          <w:noProof/>
        </w:rPr>
        <w:t xml:space="preserve">(4), </w:t>
      </w:r>
      <w:r w:rsidRPr="00297914">
        <w:rPr>
          <w:noProof/>
        </w:rPr>
        <w:t>262-279.</w:t>
      </w:r>
      <w:bookmarkEnd w:id="17"/>
      <w:r w:rsidR="00233212" w:rsidRPr="00297914">
        <w:rPr>
          <w:noProof/>
        </w:rPr>
        <w:t xml:space="preserve"> </w:t>
      </w:r>
      <w:r w:rsidR="00233212" w:rsidRPr="00306020">
        <w:rPr>
          <w:noProof/>
        </w:rPr>
        <w:t>https://doi.org/10.1071/MU99032</w:t>
      </w:r>
      <w:r w:rsidR="00233212" w:rsidRPr="00297914">
        <w:rPr>
          <w:noProof/>
        </w:rPr>
        <w:t xml:space="preserve"> </w:t>
      </w:r>
    </w:p>
    <w:p w14:paraId="08453BD1" w14:textId="4C8A06B0" w:rsidR="00AA7475" w:rsidRDefault="00D70B86" w:rsidP="00D70B86">
      <w:pPr>
        <w:pStyle w:val="EndNoteBibliography"/>
        <w:spacing w:after="0"/>
        <w:ind w:left="720" w:hanging="720"/>
        <w:rPr>
          <w:rStyle w:val="Hyperlink"/>
          <w:noProof/>
        </w:rPr>
      </w:pPr>
      <w:bookmarkStart w:id="18" w:name="_ENREF_37"/>
      <w:r w:rsidRPr="00297914">
        <w:rPr>
          <w:noProof/>
        </w:rPr>
        <w:t xml:space="preserve">Good, T. P. </w:t>
      </w:r>
      <w:r w:rsidR="002E147F" w:rsidRPr="00297914">
        <w:rPr>
          <w:noProof/>
        </w:rPr>
        <w:t>(</w:t>
      </w:r>
      <w:r w:rsidRPr="00297914">
        <w:rPr>
          <w:noProof/>
        </w:rPr>
        <w:t>2002</w:t>
      </w:r>
      <w:r w:rsidR="002E147F" w:rsidRPr="00297914">
        <w:rPr>
          <w:noProof/>
        </w:rPr>
        <w:t>)</w:t>
      </w:r>
      <w:r w:rsidRPr="00297914">
        <w:rPr>
          <w:noProof/>
        </w:rPr>
        <w:t xml:space="preserve">. Breeding success in the Western Gull× Glaucous-winged Gull complex: the influence of habitat and nest-site characteristics. </w:t>
      </w:r>
      <w:r w:rsidRPr="00297914">
        <w:rPr>
          <w:i/>
          <w:iCs/>
          <w:noProof/>
        </w:rPr>
        <w:t>The Condor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104</w:t>
      </w:r>
      <w:r w:rsidR="002E147F" w:rsidRPr="00297914">
        <w:rPr>
          <w:noProof/>
        </w:rPr>
        <w:t xml:space="preserve">(2), </w:t>
      </w:r>
      <w:r w:rsidRPr="00297914">
        <w:rPr>
          <w:noProof/>
        </w:rPr>
        <w:t>353-365.</w:t>
      </w:r>
      <w:bookmarkEnd w:id="18"/>
      <w:r w:rsidR="002E147F" w:rsidRPr="00297914">
        <w:rPr>
          <w:noProof/>
        </w:rPr>
        <w:t xml:space="preserve"> </w:t>
      </w:r>
      <w:r w:rsidR="002E147F" w:rsidRPr="00306020">
        <w:rPr>
          <w:noProof/>
        </w:rPr>
        <w:t>https://doi.org/10.1093/condor/104.2.353</w:t>
      </w:r>
    </w:p>
    <w:p w14:paraId="34029910" w14:textId="1015B0E0" w:rsidR="00770360" w:rsidRPr="00297914" w:rsidRDefault="00770360" w:rsidP="00D70B86">
      <w:pPr>
        <w:pStyle w:val="EndNoteBibliography"/>
        <w:spacing w:after="0"/>
        <w:ind w:left="720" w:hanging="720"/>
        <w:rPr>
          <w:noProof/>
        </w:rPr>
      </w:pPr>
      <w:r w:rsidRPr="00770360">
        <w:rPr>
          <w:noProof/>
        </w:rPr>
        <w:t>Greenwood, R.</w:t>
      </w:r>
      <w:r>
        <w:rPr>
          <w:noProof/>
        </w:rPr>
        <w:t xml:space="preserve"> </w:t>
      </w:r>
      <w:r w:rsidRPr="00770360">
        <w:rPr>
          <w:noProof/>
        </w:rPr>
        <w:t>J., Arnold, P.</w:t>
      </w:r>
      <w:r>
        <w:rPr>
          <w:noProof/>
        </w:rPr>
        <w:t xml:space="preserve"> </w:t>
      </w:r>
      <w:r w:rsidRPr="00770360">
        <w:rPr>
          <w:noProof/>
        </w:rPr>
        <w:t>M.</w:t>
      </w:r>
      <w:r>
        <w:rPr>
          <w:noProof/>
        </w:rPr>
        <w:t>,</w:t>
      </w:r>
      <w:r w:rsidRPr="00770360">
        <w:rPr>
          <w:noProof/>
        </w:rPr>
        <w:t xml:space="preserve"> </w:t>
      </w:r>
      <w:r>
        <w:rPr>
          <w:noProof/>
        </w:rPr>
        <w:t>&amp;</w:t>
      </w:r>
      <w:r w:rsidRPr="00770360">
        <w:rPr>
          <w:noProof/>
        </w:rPr>
        <w:t xml:space="preserve"> McGuire, B.</w:t>
      </w:r>
      <w:r w:rsidR="00F41673">
        <w:rPr>
          <w:noProof/>
        </w:rPr>
        <w:t xml:space="preserve"> </w:t>
      </w:r>
      <w:r w:rsidRPr="00770360">
        <w:rPr>
          <w:noProof/>
        </w:rPr>
        <w:t xml:space="preserve">G. </w:t>
      </w:r>
      <w:r w:rsidR="00F41673">
        <w:rPr>
          <w:noProof/>
        </w:rPr>
        <w:t>(</w:t>
      </w:r>
      <w:r w:rsidRPr="00770360">
        <w:rPr>
          <w:noProof/>
        </w:rPr>
        <w:t>1990</w:t>
      </w:r>
      <w:r w:rsidR="00F41673">
        <w:rPr>
          <w:noProof/>
        </w:rPr>
        <w:t>)</w:t>
      </w:r>
      <w:r w:rsidRPr="00770360">
        <w:rPr>
          <w:noProof/>
        </w:rPr>
        <w:t xml:space="preserve">. Protecting duck nests from mammalian predators with fences, traps, and a toxicant. </w:t>
      </w:r>
      <w:r w:rsidRPr="00F41673">
        <w:rPr>
          <w:i/>
          <w:iCs/>
          <w:noProof/>
        </w:rPr>
        <w:t>Wildlife Society Bulletin (1973-2006)</w:t>
      </w:r>
      <w:r w:rsidRPr="00770360">
        <w:rPr>
          <w:noProof/>
        </w:rPr>
        <w:t xml:space="preserve"> </w:t>
      </w:r>
      <w:r w:rsidRPr="00F41673">
        <w:rPr>
          <w:b/>
          <w:bCs/>
          <w:noProof/>
        </w:rPr>
        <w:t>18</w:t>
      </w:r>
      <w:r w:rsidRPr="00770360">
        <w:rPr>
          <w:noProof/>
        </w:rPr>
        <w:t>(1), 75-82.</w:t>
      </w:r>
      <w:r w:rsidR="00F41673">
        <w:rPr>
          <w:noProof/>
        </w:rPr>
        <w:t xml:space="preserve"> </w:t>
      </w:r>
      <w:r w:rsidR="00F41673" w:rsidRPr="00306020">
        <w:rPr>
          <w:noProof/>
        </w:rPr>
        <w:t>https://www.jstor.org/stable/3782313</w:t>
      </w:r>
      <w:r w:rsidR="00F41673">
        <w:rPr>
          <w:noProof/>
        </w:rPr>
        <w:t xml:space="preserve"> </w:t>
      </w:r>
    </w:p>
    <w:p w14:paraId="5BDDC012" w14:textId="71A5E054" w:rsidR="00D70B86" w:rsidRPr="00297914" w:rsidRDefault="00AA7475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Greenwood, R.</w:t>
      </w:r>
      <w:r w:rsidR="00070FB5" w:rsidRPr="00297914">
        <w:rPr>
          <w:noProof/>
        </w:rPr>
        <w:t xml:space="preserve"> </w:t>
      </w:r>
      <w:r w:rsidRPr="00297914">
        <w:rPr>
          <w:noProof/>
        </w:rPr>
        <w:t>J., Pietruszewski, D.</w:t>
      </w:r>
      <w:r w:rsidR="00070FB5" w:rsidRPr="00297914">
        <w:rPr>
          <w:noProof/>
        </w:rPr>
        <w:t xml:space="preserve"> </w:t>
      </w:r>
      <w:r w:rsidRPr="00297914">
        <w:rPr>
          <w:noProof/>
        </w:rPr>
        <w:t xml:space="preserve">G. </w:t>
      </w:r>
      <w:r w:rsidR="00070FB5" w:rsidRPr="00297914">
        <w:rPr>
          <w:noProof/>
        </w:rPr>
        <w:t>&amp;</w:t>
      </w:r>
      <w:r w:rsidRPr="00297914">
        <w:rPr>
          <w:noProof/>
        </w:rPr>
        <w:t xml:space="preserve"> Crawford, R.</w:t>
      </w:r>
      <w:r w:rsidR="00070FB5" w:rsidRPr="00297914">
        <w:rPr>
          <w:noProof/>
        </w:rPr>
        <w:t xml:space="preserve"> </w:t>
      </w:r>
      <w:r w:rsidRPr="00297914">
        <w:rPr>
          <w:noProof/>
        </w:rPr>
        <w:t xml:space="preserve">D. </w:t>
      </w:r>
      <w:r w:rsidR="00F7677E" w:rsidRPr="00297914">
        <w:rPr>
          <w:noProof/>
        </w:rPr>
        <w:t>(</w:t>
      </w:r>
      <w:r w:rsidRPr="00297914">
        <w:rPr>
          <w:noProof/>
        </w:rPr>
        <w:t>1998</w:t>
      </w:r>
      <w:r w:rsidR="00F7677E" w:rsidRPr="00297914">
        <w:rPr>
          <w:noProof/>
        </w:rPr>
        <w:t>)</w:t>
      </w:r>
      <w:r w:rsidRPr="00297914">
        <w:rPr>
          <w:noProof/>
        </w:rPr>
        <w:t xml:space="preserve">. Effects of food supplementation on depredation of duck nests in upland habitat. </w:t>
      </w:r>
      <w:r w:rsidRPr="00297914">
        <w:rPr>
          <w:i/>
          <w:iCs/>
          <w:noProof/>
        </w:rPr>
        <w:t>Wildlife Society Bulletin</w:t>
      </w:r>
      <w:r w:rsidR="00070FB5" w:rsidRPr="00297914">
        <w:rPr>
          <w:i/>
          <w:iCs/>
          <w:noProof/>
        </w:rPr>
        <w:t xml:space="preserve"> (1973-2006)</w:t>
      </w:r>
      <w:r w:rsidR="00070FB5" w:rsidRPr="00297914">
        <w:rPr>
          <w:noProof/>
        </w:rPr>
        <w:t xml:space="preserve"> </w:t>
      </w:r>
      <w:r w:rsidR="00070FB5" w:rsidRPr="00297914">
        <w:rPr>
          <w:b/>
          <w:bCs/>
          <w:noProof/>
        </w:rPr>
        <w:t>26</w:t>
      </w:r>
      <w:r w:rsidR="00070FB5" w:rsidRPr="00297914">
        <w:rPr>
          <w:noProof/>
        </w:rPr>
        <w:t xml:space="preserve">(2), </w:t>
      </w:r>
      <w:r w:rsidRPr="00297914">
        <w:rPr>
          <w:noProof/>
        </w:rPr>
        <w:t>219-226.</w:t>
      </w:r>
      <w:r w:rsidR="002E147F" w:rsidRPr="00297914">
        <w:rPr>
          <w:noProof/>
        </w:rPr>
        <w:t xml:space="preserve"> </w:t>
      </w:r>
      <w:r w:rsidR="00070FB5" w:rsidRPr="00306020">
        <w:rPr>
          <w:noProof/>
        </w:rPr>
        <w:t>https://www.jstor.org/stable/3784040</w:t>
      </w:r>
      <w:r w:rsidR="00070FB5" w:rsidRPr="00297914">
        <w:rPr>
          <w:noProof/>
        </w:rPr>
        <w:t xml:space="preserve"> </w:t>
      </w:r>
    </w:p>
    <w:p w14:paraId="25F48E20" w14:textId="48BEBFBF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19" w:name="_ENREF_44"/>
      <w:r w:rsidRPr="00297914">
        <w:rPr>
          <w:noProof/>
        </w:rPr>
        <w:lastRenderedPageBreak/>
        <w:t xml:space="preserve">Hardy, M. A., </w:t>
      </w:r>
      <w:r w:rsidR="004C3A24" w:rsidRPr="00297914">
        <w:rPr>
          <w:noProof/>
        </w:rPr>
        <w:t>&amp;</w:t>
      </w:r>
      <w:r w:rsidRPr="00297914">
        <w:rPr>
          <w:noProof/>
        </w:rPr>
        <w:t xml:space="preserve"> Colwell</w:t>
      </w:r>
      <w:r w:rsidR="004E6347" w:rsidRPr="00297914">
        <w:rPr>
          <w:noProof/>
        </w:rPr>
        <w:t>, M. A.</w:t>
      </w:r>
      <w:r w:rsidRPr="00297914">
        <w:rPr>
          <w:noProof/>
        </w:rPr>
        <w:t xml:space="preserve"> </w:t>
      </w:r>
      <w:r w:rsidR="004E6347" w:rsidRPr="00297914">
        <w:rPr>
          <w:noProof/>
        </w:rPr>
        <w:t>(</w:t>
      </w:r>
      <w:r w:rsidRPr="00297914">
        <w:rPr>
          <w:noProof/>
        </w:rPr>
        <w:t>2008</w:t>
      </w:r>
      <w:r w:rsidR="004E6347" w:rsidRPr="00297914">
        <w:rPr>
          <w:noProof/>
        </w:rPr>
        <w:t>)</w:t>
      </w:r>
      <w:r w:rsidRPr="00297914">
        <w:rPr>
          <w:noProof/>
        </w:rPr>
        <w:t xml:space="preserve">. The impact of predator exclosures on Snowy Plover nesting success: a seven-year study. </w:t>
      </w:r>
      <w:r w:rsidRPr="00297914">
        <w:rPr>
          <w:i/>
          <w:iCs/>
          <w:noProof/>
        </w:rPr>
        <w:t>Wader Study Group Bulletin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115</w:t>
      </w:r>
      <w:r w:rsidR="004E6347" w:rsidRPr="00297914">
        <w:rPr>
          <w:noProof/>
        </w:rPr>
        <w:t xml:space="preserve">(3), </w:t>
      </w:r>
      <w:r w:rsidRPr="00297914">
        <w:rPr>
          <w:noProof/>
        </w:rPr>
        <w:t>161-166.</w:t>
      </w:r>
      <w:bookmarkEnd w:id="19"/>
      <w:r w:rsidR="004E6347" w:rsidRPr="00297914">
        <w:rPr>
          <w:noProof/>
        </w:rPr>
        <w:t xml:space="preserve"> </w:t>
      </w:r>
    </w:p>
    <w:p w14:paraId="31FD2031" w14:textId="3CDE9E9F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0" w:name="_ENREF_45"/>
      <w:r w:rsidRPr="00297914">
        <w:rPr>
          <w:noProof/>
        </w:rPr>
        <w:t>Harriman, V. B., Pitt,</w:t>
      </w:r>
      <w:r w:rsidR="004C3A24" w:rsidRPr="00297914">
        <w:rPr>
          <w:noProof/>
        </w:rPr>
        <w:t xml:space="preserve"> J. A.,</w:t>
      </w:r>
      <w:r w:rsidRPr="00297914">
        <w:rPr>
          <w:noProof/>
        </w:rPr>
        <w:t xml:space="preserve"> </w:t>
      </w:r>
      <w:r w:rsidR="004C3A24" w:rsidRPr="00297914">
        <w:rPr>
          <w:noProof/>
        </w:rPr>
        <w:t>&amp;</w:t>
      </w:r>
      <w:r w:rsidRPr="00297914">
        <w:rPr>
          <w:noProof/>
        </w:rPr>
        <w:t xml:space="preserve"> Larivière</w:t>
      </w:r>
      <w:r w:rsidR="004C3A24" w:rsidRPr="00297914">
        <w:rPr>
          <w:noProof/>
        </w:rPr>
        <w:t>, S</w:t>
      </w:r>
      <w:r w:rsidRPr="00297914">
        <w:rPr>
          <w:noProof/>
        </w:rPr>
        <w:t xml:space="preserve">. </w:t>
      </w:r>
      <w:r w:rsidR="00541CF6" w:rsidRPr="00297914">
        <w:rPr>
          <w:noProof/>
        </w:rPr>
        <w:t>(</w:t>
      </w:r>
      <w:r w:rsidRPr="00297914">
        <w:rPr>
          <w:noProof/>
        </w:rPr>
        <w:t>2007</w:t>
      </w:r>
      <w:r w:rsidR="00541CF6" w:rsidRPr="00297914">
        <w:rPr>
          <w:noProof/>
        </w:rPr>
        <w:t>)</w:t>
      </w:r>
      <w:r w:rsidRPr="00297914">
        <w:rPr>
          <w:noProof/>
        </w:rPr>
        <w:t>. Do repugnant scents increase survival of ground nests? A test with artificial and natural duck nests. T</w:t>
      </w:r>
      <w:r w:rsidRPr="00297914">
        <w:rPr>
          <w:i/>
          <w:iCs/>
          <w:noProof/>
        </w:rPr>
        <w:t>he Canadian Field-Naturalist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121</w:t>
      </w:r>
      <w:r w:rsidR="00541CF6" w:rsidRPr="00297914">
        <w:rPr>
          <w:noProof/>
        </w:rPr>
        <w:t xml:space="preserve">(2), </w:t>
      </w:r>
      <w:r w:rsidRPr="00297914">
        <w:rPr>
          <w:noProof/>
        </w:rPr>
        <w:t>150-154.</w:t>
      </w:r>
      <w:bookmarkEnd w:id="20"/>
      <w:r w:rsidR="0007171D" w:rsidRPr="00297914">
        <w:rPr>
          <w:noProof/>
        </w:rPr>
        <w:t xml:space="preserve"> </w:t>
      </w:r>
      <w:r w:rsidR="0007171D" w:rsidRPr="00306020">
        <w:rPr>
          <w:noProof/>
        </w:rPr>
        <w:t>https://doi.org/10.22621/cfn.v121i2.439</w:t>
      </w:r>
      <w:r w:rsidR="0007171D" w:rsidRPr="00297914">
        <w:rPr>
          <w:noProof/>
        </w:rPr>
        <w:t xml:space="preserve"> </w:t>
      </w:r>
    </w:p>
    <w:p w14:paraId="6F39881A" w14:textId="13BC9CBF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1" w:name="_ENREF_47"/>
      <w:r w:rsidRPr="00297914">
        <w:rPr>
          <w:noProof/>
        </w:rPr>
        <w:t xml:space="preserve">Hewett Ragheb, E. L., Miller, </w:t>
      </w:r>
      <w:r w:rsidR="00E006A3" w:rsidRPr="00297914">
        <w:rPr>
          <w:noProof/>
        </w:rPr>
        <w:t>K. E., &amp;</w:t>
      </w:r>
      <w:r w:rsidRPr="00297914">
        <w:rPr>
          <w:noProof/>
        </w:rPr>
        <w:t xml:space="preserve"> Hoerl Leone</w:t>
      </w:r>
      <w:r w:rsidR="00E006A3" w:rsidRPr="00297914">
        <w:rPr>
          <w:noProof/>
        </w:rPr>
        <w:t>, E.</w:t>
      </w:r>
      <w:r w:rsidRPr="00297914">
        <w:rPr>
          <w:noProof/>
        </w:rPr>
        <w:t xml:space="preserve"> </w:t>
      </w:r>
      <w:r w:rsidR="00E006A3" w:rsidRPr="00297914">
        <w:rPr>
          <w:noProof/>
        </w:rPr>
        <w:t>(</w:t>
      </w:r>
      <w:r w:rsidRPr="00297914">
        <w:rPr>
          <w:noProof/>
        </w:rPr>
        <w:t>2019</w:t>
      </w:r>
      <w:r w:rsidR="00E006A3" w:rsidRPr="00297914">
        <w:rPr>
          <w:noProof/>
        </w:rPr>
        <w:t>)</w:t>
      </w:r>
      <w:r w:rsidRPr="00297914">
        <w:rPr>
          <w:noProof/>
        </w:rPr>
        <w:t xml:space="preserve">. Exclosure fences around nests of imperiled Florida Grasshopper Sparrows reduce rates of predation by mammals.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90</w:t>
      </w:r>
      <w:r w:rsidR="000E22BE" w:rsidRPr="00297914">
        <w:rPr>
          <w:noProof/>
        </w:rPr>
        <w:t xml:space="preserve">(4), </w:t>
      </w:r>
      <w:r w:rsidRPr="00297914">
        <w:rPr>
          <w:noProof/>
        </w:rPr>
        <w:t>309-324.</w:t>
      </w:r>
      <w:bookmarkEnd w:id="21"/>
      <w:r w:rsidR="000E22BE" w:rsidRPr="00297914">
        <w:rPr>
          <w:noProof/>
        </w:rPr>
        <w:t xml:space="preserve"> </w:t>
      </w:r>
      <w:r w:rsidR="000E22BE" w:rsidRPr="00306020">
        <w:rPr>
          <w:noProof/>
        </w:rPr>
        <w:t>https://doi.org/10.1111/jofo.12310</w:t>
      </w:r>
      <w:r w:rsidR="000E22BE" w:rsidRPr="00297914">
        <w:rPr>
          <w:noProof/>
        </w:rPr>
        <w:t xml:space="preserve"> </w:t>
      </w:r>
    </w:p>
    <w:p w14:paraId="0D27531F" w14:textId="4214C893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2" w:name="_ENREF_48"/>
      <w:r w:rsidRPr="00297914">
        <w:rPr>
          <w:noProof/>
        </w:rPr>
        <w:t>Homberger, B., Duplain,</w:t>
      </w:r>
      <w:r w:rsidR="006B26C0" w:rsidRPr="00297914">
        <w:rPr>
          <w:noProof/>
        </w:rPr>
        <w:t xml:space="preserve"> J.,</w:t>
      </w:r>
      <w:r w:rsidRPr="00297914">
        <w:rPr>
          <w:noProof/>
        </w:rPr>
        <w:t xml:space="preserve"> Jenny,</w:t>
      </w:r>
      <w:r w:rsidR="006B26C0" w:rsidRPr="00297914">
        <w:rPr>
          <w:noProof/>
        </w:rPr>
        <w:t xml:space="preserve"> M.,</w:t>
      </w:r>
      <w:r w:rsidRPr="00297914">
        <w:rPr>
          <w:noProof/>
        </w:rPr>
        <w:t xml:space="preserve"> </w:t>
      </w:r>
      <w:r w:rsidR="006B26C0" w:rsidRPr="00297914">
        <w:rPr>
          <w:noProof/>
        </w:rPr>
        <w:t>&amp;</w:t>
      </w:r>
      <w:r w:rsidRPr="00297914">
        <w:rPr>
          <w:noProof/>
        </w:rPr>
        <w:t xml:space="preserve"> Jenni</w:t>
      </w:r>
      <w:r w:rsidR="006B26C0" w:rsidRPr="00297914">
        <w:rPr>
          <w:noProof/>
        </w:rPr>
        <w:t>, L.</w:t>
      </w:r>
      <w:r w:rsidRPr="00297914">
        <w:rPr>
          <w:noProof/>
        </w:rPr>
        <w:t xml:space="preserve"> </w:t>
      </w:r>
      <w:r w:rsidR="006B26C0" w:rsidRPr="00297914">
        <w:rPr>
          <w:noProof/>
        </w:rPr>
        <w:t>(</w:t>
      </w:r>
      <w:r w:rsidRPr="00297914">
        <w:rPr>
          <w:noProof/>
        </w:rPr>
        <w:t>2017</w:t>
      </w:r>
      <w:r w:rsidR="006B26C0" w:rsidRPr="00297914">
        <w:rPr>
          <w:noProof/>
        </w:rPr>
        <w:t>)</w:t>
      </w:r>
      <w:r w:rsidRPr="00297914">
        <w:rPr>
          <w:noProof/>
        </w:rPr>
        <w:t xml:space="preserve">. Agri-evironmental schemes and active nest protection can increase hatching success of a reintroduced farmland bird species. </w:t>
      </w:r>
      <w:r w:rsidRPr="00297914">
        <w:rPr>
          <w:i/>
          <w:iCs/>
          <w:noProof/>
        </w:rPr>
        <w:t>Landscape and Urban Planning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161</w:t>
      </w:r>
      <w:r w:rsidR="006B26C0" w:rsidRPr="00297914">
        <w:rPr>
          <w:noProof/>
        </w:rPr>
        <w:t xml:space="preserve">, </w:t>
      </w:r>
      <w:r w:rsidRPr="00297914">
        <w:rPr>
          <w:noProof/>
        </w:rPr>
        <w:t>44-51.</w:t>
      </w:r>
      <w:bookmarkEnd w:id="22"/>
      <w:r w:rsidR="006F1251" w:rsidRPr="00297914">
        <w:rPr>
          <w:noProof/>
        </w:rPr>
        <w:t xml:space="preserve"> </w:t>
      </w:r>
      <w:r w:rsidR="006F1251" w:rsidRPr="00306020">
        <w:rPr>
          <w:noProof/>
        </w:rPr>
        <w:t>https://doi.org/10.1016/j.landurbplan.2017.01.001</w:t>
      </w:r>
      <w:r w:rsidR="006F1251" w:rsidRPr="00297914">
        <w:rPr>
          <w:noProof/>
        </w:rPr>
        <w:t xml:space="preserve"> </w:t>
      </w:r>
    </w:p>
    <w:p w14:paraId="4CF2443A" w14:textId="6CDB3DE1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3" w:name="_ENREF_50"/>
      <w:r w:rsidRPr="00297914">
        <w:rPr>
          <w:noProof/>
        </w:rPr>
        <w:t>Isaksson, D., Wallander,</w:t>
      </w:r>
      <w:r w:rsidR="006A4354" w:rsidRPr="00297914">
        <w:rPr>
          <w:noProof/>
        </w:rPr>
        <w:t xml:space="preserve"> J.,</w:t>
      </w:r>
      <w:r w:rsidRPr="00297914">
        <w:rPr>
          <w:noProof/>
        </w:rPr>
        <w:t xml:space="preserve"> </w:t>
      </w:r>
      <w:r w:rsidR="006A4354" w:rsidRPr="00297914">
        <w:rPr>
          <w:noProof/>
        </w:rPr>
        <w:t>&amp;</w:t>
      </w:r>
      <w:r w:rsidRPr="00297914">
        <w:rPr>
          <w:noProof/>
        </w:rPr>
        <w:t xml:space="preserve"> Larsson</w:t>
      </w:r>
      <w:r w:rsidR="006A4354" w:rsidRPr="00297914">
        <w:rPr>
          <w:noProof/>
        </w:rPr>
        <w:t>, M.</w:t>
      </w:r>
      <w:r w:rsidRPr="00297914">
        <w:rPr>
          <w:noProof/>
        </w:rPr>
        <w:t xml:space="preserve"> </w:t>
      </w:r>
      <w:r w:rsidR="006A4354" w:rsidRPr="00297914">
        <w:rPr>
          <w:noProof/>
        </w:rPr>
        <w:t>(</w:t>
      </w:r>
      <w:r w:rsidRPr="00297914">
        <w:rPr>
          <w:noProof/>
        </w:rPr>
        <w:t>2007</w:t>
      </w:r>
      <w:r w:rsidR="006A4354" w:rsidRPr="00297914">
        <w:rPr>
          <w:noProof/>
        </w:rPr>
        <w:t>)</w:t>
      </w:r>
      <w:r w:rsidRPr="00297914">
        <w:rPr>
          <w:noProof/>
        </w:rPr>
        <w:t xml:space="preserve">. Managing predation on ground-nesting birds: The effectiveness of nest exclosures. </w:t>
      </w:r>
      <w:r w:rsidRPr="00297914">
        <w:rPr>
          <w:i/>
          <w:iCs/>
          <w:noProof/>
        </w:rPr>
        <w:t>Biological Conservation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136</w:t>
      </w:r>
      <w:r w:rsidR="006A4354" w:rsidRPr="00297914">
        <w:rPr>
          <w:noProof/>
        </w:rPr>
        <w:t xml:space="preserve">(1), </w:t>
      </w:r>
      <w:r w:rsidRPr="00297914">
        <w:rPr>
          <w:noProof/>
        </w:rPr>
        <w:t>136-142.</w:t>
      </w:r>
      <w:bookmarkEnd w:id="23"/>
      <w:r w:rsidR="006A4354" w:rsidRPr="00297914">
        <w:rPr>
          <w:noProof/>
        </w:rPr>
        <w:t xml:space="preserve"> </w:t>
      </w:r>
      <w:r w:rsidR="006A4354" w:rsidRPr="00306020">
        <w:rPr>
          <w:noProof/>
        </w:rPr>
        <w:t>https://doi.org/10.1016/j.biocon.2006.11.015</w:t>
      </w:r>
      <w:r w:rsidR="006A4354" w:rsidRPr="00297914">
        <w:rPr>
          <w:noProof/>
        </w:rPr>
        <w:t xml:space="preserve"> </w:t>
      </w:r>
    </w:p>
    <w:p w14:paraId="2945E729" w14:textId="6F537538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4" w:name="_ENREF_52"/>
      <w:r w:rsidRPr="00297914">
        <w:rPr>
          <w:noProof/>
        </w:rPr>
        <w:t xml:space="preserve">Ivan, J. S., </w:t>
      </w:r>
      <w:r w:rsidR="002411CD" w:rsidRPr="00297914">
        <w:rPr>
          <w:noProof/>
        </w:rPr>
        <w:t>&amp;</w:t>
      </w:r>
      <w:r w:rsidRPr="00297914">
        <w:rPr>
          <w:noProof/>
        </w:rPr>
        <w:t xml:space="preserve"> Murphy</w:t>
      </w:r>
      <w:r w:rsidR="002411CD" w:rsidRPr="00297914">
        <w:rPr>
          <w:noProof/>
        </w:rPr>
        <w:t>, R. K.</w:t>
      </w:r>
      <w:r w:rsidRPr="00297914">
        <w:rPr>
          <w:noProof/>
        </w:rPr>
        <w:t xml:space="preserve"> </w:t>
      </w:r>
      <w:r w:rsidR="002411CD" w:rsidRPr="00297914">
        <w:rPr>
          <w:noProof/>
        </w:rPr>
        <w:t>(</w:t>
      </w:r>
      <w:r w:rsidRPr="00297914">
        <w:rPr>
          <w:noProof/>
        </w:rPr>
        <w:t>2005</w:t>
      </w:r>
      <w:r w:rsidR="002411CD" w:rsidRPr="00297914">
        <w:rPr>
          <w:noProof/>
        </w:rPr>
        <w:t>)</w:t>
      </w:r>
      <w:r w:rsidRPr="00297914">
        <w:rPr>
          <w:noProof/>
        </w:rPr>
        <w:t xml:space="preserve">. What preys on piping plover eggs and chicks? </w:t>
      </w:r>
      <w:r w:rsidRPr="00297914">
        <w:rPr>
          <w:i/>
          <w:iCs/>
          <w:noProof/>
        </w:rPr>
        <w:t>Wildlife Society Bulletin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33</w:t>
      </w:r>
      <w:r w:rsidR="002411CD" w:rsidRPr="00297914">
        <w:rPr>
          <w:noProof/>
        </w:rPr>
        <w:t>(1),</w:t>
      </w:r>
      <w:r w:rsidRPr="00297914">
        <w:rPr>
          <w:noProof/>
        </w:rPr>
        <w:t>113-119.</w:t>
      </w:r>
      <w:bookmarkEnd w:id="24"/>
      <w:r w:rsidR="00E93C02" w:rsidRPr="00297914">
        <w:rPr>
          <w:noProof/>
        </w:rPr>
        <w:t xml:space="preserve"> </w:t>
      </w:r>
      <w:r w:rsidR="00E93C02" w:rsidRPr="00306020">
        <w:rPr>
          <w:noProof/>
        </w:rPr>
        <w:t>https://doi.org/10.2193/0091-7648(2005)33[113:WPOPPE]2.0.CO;2</w:t>
      </w:r>
      <w:r w:rsidR="00E93C02" w:rsidRPr="00297914">
        <w:rPr>
          <w:noProof/>
        </w:rPr>
        <w:t xml:space="preserve"> </w:t>
      </w:r>
    </w:p>
    <w:p w14:paraId="79C1D3DA" w14:textId="5EA9ECA6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5" w:name="_ENREF_53"/>
      <w:r w:rsidRPr="00297914">
        <w:rPr>
          <w:noProof/>
        </w:rPr>
        <w:t xml:space="preserve">Jackson, D. B. </w:t>
      </w:r>
      <w:r w:rsidR="00EA5200" w:rsidRPr="00297914">
        <w:rPr>
          <w:noProof/>
        </w:rPr>
        <w:t>(</w:t>
      </w:r>
      <w:r w:rsidRPr="00297914">
        <w:rPr>
          <w:noProof/>
        </w:rPr>
        <w:t>2001</w:t>
      </w:r>
      <w:r w:rsidR="00EA5200" w:rsidRPr="00297914">
        <w:rPr>
          <w:noProof/>
        </w:rPr>
        <w:t>)</w:t>
      </w:r>
      <w:r w:rsidRPr="00297914">
        <w:rPr>
          <w:noProof/>
        </w:rPr>
        <w:t xml:space="preserve">. Experimental removal of introduced hedgehogs improves wader nest success in the Western Isles, Scotland. </w:t>
      </w:r>
      <w:r w:rsidRPr="00297914">
        <w:rPr>
          <w:i/>
          <w:iCs/>
          <w:noProof/>
        </w:rPr>
        <w:t>Journal of Applied Ecology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38</w:t>
      </w:r>
      <w:r w:rsidR="00EA5200" w:rsidRPr="00297914">
        <w:rPr>
          <w:noProof/>
        </w:rPr>
        <w:t xml:space="preserve">(4), </w:t>
      </w:r>
      <w:r w:rsidRPr="00297914">
        <w:rPr>
          <w:noProof/>
        </w:rPr>
        <w:t>802-812.</w:t>
      </w:r>
      <w:bookmarkEnd w:id="25"/>
      <w:r w:rsidR="00EA5200" w:rsidRPr="00297914">
        <w:rPr>
          <w:noProof/>
        </w:rPr>
        <w:t xml:space="preserve"> </w:t>
      </w:r>
      <w:r w:rsidR="00EA5200" w:rsidRPr="00306020">
        <w:rPr>
          <w:noProof/>
        </w:rPr>
        <w:t>https://doi.org/10.1046/j.1365-2664.2001.00632.x</w:t>
      </w:r>
      <w:r w:rsidR="00EA5200" w:rsidRPr="00297914">
        <w:rPr>
          <w:noProof/>
        </w:rPr>
        <w:t xml:space="preserve"> </w:t>
      </w:r>
    </w:p>
    <w:p w14:paraId="6A794A53" w14:textId="33785B80" w:rsidR="00DC7EF3" w:rsidRDefault="00D70B86" w:rsidP="008209A9">
      <w:pPr>
        <w:pStyle w:val="EndNoteBibliography"/>
        <w:spacing w:after="0"/>
        <w:ind w:left="720" w:hanging="720"/>
        <w:rPr>
          <w:noProof/>
        </w:rPr>
      </w:pPr>
      <w:bookmarkStart w:id="26" w:name="_ENREF_56"/>
      <w:r w:rsidRPr="00297914">
        <w:rPr>
          <w:noProof/>
        </w:rPr>
        <w:t xml:space="preserve">Johnson, M., </w:t>
      </w:r>
      <w:r w:rsidR="00232430" w:rsidRPr="00297914">
        <w:rPr>
          <w:noProof/>
        </w:rPr>
        <w:t>&amp;</w:t>
      </w:r>
      <w:r w:rsidRPr="00297914">
        <w:rPr>
          <w:noProof/>
        </w:rPr>
        <w:t xml:space="preserve"> Oring</w:t>
      </w:r>
      <w:r w:rsidR="00232430" w:rsidRPr="00297914">
        <w:rPr>
          <w:noProof/>
        </w:rPr>
        <w:t>, L. W.</w:t>
      </w:r>
      <w:r w:rsidRPr="00297914">
        <w:rPr>
          <w:noProof/>
        </w:rPr>
        <w:t xml:space="preserve"> </w:t>
      </w:r>
      <w:r w:rsidR="00232430" w:rsidRPr="00297914">
        <w:rPr>
          <w:noProof/>
        </w:rPr>
        <w:t>(</w:t>
      </w:r>
      <w:r w:rsidRPr="00297914">
        <w:rPr>
          <w:noProof/>
        </w:rPr>
        <w:t>2002</w:t>
      </w:r>
      <w:r w:rsidR="00232430" w:rsidRPr="00297914">
        <w:rPr>
          <w:noProof/>
        </w:rPr>
        <w:t>)</w:t>
      </w:r>
      <w:r w:rsidRPr="00297914">
        <w:rPr>
          <w:noProof/>
        </w:rPr>
        <w:t xml:space="preserve">. Are nest exclosures an effective tool in plover conservation? </w:t>
      </w:r>
      <w:r w:rsidRPr="00297914">
        <w:rPr>
          <w:i/>
          <w:iCs/>
          <w:noProof/>
        </w:rPr>
        <w:t>Waterbirds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25</w:t>
      </w:r>
      <w:r w:rsidR="00BB0DC8" w:rsidRPr="00297914">
        <w:rPr>
          <w:noProof/>
        </w:rPr>
        <w:t xml:space="preserve">(2), </w:t>
      </w:r>
      <w:r w:rsidRPr="00297914">
        <w:rPr>
          <w:noProof/>
        </w:rPr>
        <w:t>184-190.</w:t>
      </w:r>
      <w:bookmarkEnd w:id="26"/>
      <w:r w:rsidR="00BB0DC8" w:rsidRPr="00297914">
        <w:rPr>
          <w:noProof/>
        </w:rPr>
        <w:t xml:space="preserve"> </w:t>
      </w:r>
      <w:r w:rsidR="00BB0DC8" w:rsidRPr="00306020">
        <w:rPr>
          <w:noProof/>
        </w:rPr>
        <w:t>https://doi.org/10.1675/1524-4695(2002)025[0184:ANEAET]2.0.CO;2</w:t>
      </w:r>
      <w:r w:rsidR="00BB0DC8" w:rsidRPr="00297914">
        <w:rPr>
          <w:noProof/>
        </w:rPr>
        <w:t xml:space="preserve"> </w:t>
      </w:r>
      <w:bookmarkStart w:id="27" w:name="_ENREF_59"/>
    </w:p>
    <w:p w14:paraId="41216CAE" w14:textId="6A28374F" w:rsidR="008209A9" w:rsidRDefault="008209A9" w:rsidP="00D70B86">
      <w:pPr>
        <w:pStyle w:val="EndNoteBibliography"/>
        <w:spacing w:after="0"/>
        <w:ind w:left="720" w:hanging="720"/>
        <w:rPr>
          <w:noProof/>
        </w:rPr>
      </w:pPr>
      <w:r w:rsidRPr="008209A9">
        <w:rPr>
          <w:noProof/>
        </w:rPr>
        <w:t>Jones, D.</w:t>
      </w:r>
      <w:r>
        <w:rPr>
          <w:noProof/>
        </w:rPr>
        <w:t xml:space="preserve"> </w:t>
      </w:r>
      <w:r w:rsidRPr="008209A9">
        <w:rPr>
          <w:noProof/>
        </w:rPr>
        <w:t>D., Conner, L.</w:t>
      </w:r>
      <w:r w:rsidR="005550FE">
        <w:rPr>
          <w:noProof/>
        </w:rPr>
        <w:t xml:space="preserve"> </w:t>
      </w:r>
      <w:r w:rsidRPr="008209A9">
        <w:rPr>
          <w:noProof/>
        </w:rPr>
        <w:t>M., Warren, R.</w:t>
      </w:r>
      <w:r w:rsidR="005550FE">
        <w:rPr>
          <w:noProof/>
        </w:rPr>
        <w:t xml:space="preserve"> </w:t>
      </w:r>
      <w:r w:rsidRPr="008209A9">
        <w:rPr>
          <w:noProof/>
        </w:rPr>
        <w:t xml:space="preserve">J. </w:t>
      </w:r>
      <w:r w:rsidR="005550FE">
        <w:rPr>
          <w:noProof/>
        </w:rPr>
        <w:t>&amp;</w:t>
      </w:r>
      <w:r w:rsidRPr="008209A9">
        <w:rPr>
          <w:noProof/>
        </w:rPr>
        <w:t xml:space="preserve"> Ware, G.</w:t>
      </w:r>
      <w:r w:rsidR="005550FE">
        <w:rPr>
          <w:noProof/>
        </w:rPr>
        <w:t xml:space="preserve"> </w:t>
      </w:r>
      <w:r w:rsidRPr="008209A9">
        <w:rPr>
          <w:noProof/>
        </w:rPr>
        <w:t xml:space="preserve">O. </w:t>
      </w:r>
      <w:r w:rsidR="005550FE">
        <w:rPr>
          <w:noProof/>
        </w:rPr>
        <w:t>(</w:t>
      </w:r>
      <w:r w:rsidRPr="008209A9">
        <w:rPr>
          <w:noProof/>
        </w:rPr>
        <w:t>2002</w:t>
      </w:r>
      <w:r w:rsidR="005550FE">
        <w:rPr>
          <w:noProof/>
        </w:rPr>
        <w:t>)</w:t>
      </w:r>
      <w:r w:rsidRPr="008209A9">
        <w:rPr>
          <w:noProof/>
        </w:rPr>
        <w:t xml:space="preserve">. The effect of supplemental prey and prescribed fire on success of artificial nests. </w:t>
      </w:r>
      <w:r w:rsidRPr="005550FE">
        <w:rPr>
          <w:i/>
          <w:iCs/>
          <w:noProof/>
        </w:rPr>
        <w:t xml:space="preserve">The Journal of wildlife </w:t>
      </w:r>
      <w:r w:rsidR="005550FE">
        <w:rPr>
          <w:i/>
          <w:iCs/>
          <w:noProof/>
        </w:rPr>
        <w:t>M</w:t>
      </w:r>
      <w:r w:rsidRPr="005550FE">
        <w:rPr>
          <w:i/>
          <w:iCs/>
          <w:noProof/>
        </w:rPr>
        <w:t>anagement</w:t>
      </w:r>
      <w:r w:rsidRPr="008209A9">
        <w:rPr>
          <w:noProof/>
        </w:rPr>
        <w:t xml:space="preserve"> </w:t>
      </w:r>
      <w:r w:rsidR="005550FE" w:rsidRPr="00647578">
        <w:rPr>
          <w:b/>
          <w:bCs/>
          <w:noProof/>
        </w:rPr>
        <w:t>66</w:t>
      </w:r>
      <w:r w:rsidR="005550FE">
        <w:rPr>
          <w:noProof/>
        </w:rPr>
        <w:t>(4)</w:t>
      </w:r>
      <w:r w:rsidR="00647578">
        <w:rPr>
          <w:noProof/>
        </w:rPr>
        <w:t xml:space="preserve">, </w:t>
      </w:r>
      <w:r w:rsidRPr="008209A9">
        <w:rPr>
          <w:noProof/>
        </w:rPr>
        <w:t>1112-1117</w:t>
      </w:r>
      <w:r w:rsidR="00647578">
        <w:rPr>
          <w:noProof/>
        </w:rPr>
        <w:t xml:space="preserve">. </w:t>
      </w:r>
      <w:r w:rsidR="00647578" w:rsidRPr="00306020">
        <w:rPr>
          <w:noProof/>
        </w:rPr>
        <w:t>https://doi.org/10.2307/3802942</w:t>
      </w:r>
      <w:r w:rsidR="00647578">
        <w:rPr>
          <w:noProof/>
        </w:rPr>
        <w:t xml:space="preserve"> </w:t>
      </w:r>
    </w:p>
    <w:p w14:paraId="05EE1D3F" w14:textId="78367334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Keo, O., Collar,</w:t>
      </w:r>
      <w:r w:rsidR="00555182" w:rsidRPr="00297914">
        <w:rPr>
          <w:noProof/>
        </w:rPr>
        <w:t xml:space="preserve"> N. J.,</w:t>
      </w:r>
      <w:r w:rsidRPr="00297914">
        <w:rPr>
          <w:noProof/>
        </w:rPr>
        <w:t xml:space="preserve"> </w:t>
      </w:r>
      <w:r w:rsidR="00555182" w:rsidRPr="00297914">
        <w:rPr>
          <w:noProof/>
        </w:rPr>
        <w:t>&amp;</w:t>
      </w:r>
      <w:r w:rsidRPr="00297914">
        <w:rPr>
          <w:noProof/>
        </w:rPr>
        <w:t xml:space="preserve"> Sutherland</w:t>
      </w:r>
      <w:r w:rsidR="00555182" w:rsidRPr="00297914">
        <w:rPr>
          <w:noProof/>
        </w:rPr>
        <w:t>, W. J.</w:t>
      </w:r>
      <w:r w:rsidRPr="00297914">
        <w:rPr>
          <w:noProof/>
        </w:rPr>
        <w:t xml:space="preserve"> </w:t>
      </w:r>
      <w:r w:rsidR="00555182" w:rsidRPr="00297914">
        <w:rPr>
          <w:noProof/>
        </w:rPr>
        <w:t>(</w:t>
      </w:r>
      <w:r w:rsidRPr="00297914">
        <w:rPr>
          <w:noProof/>
        </w:rPr>
        <w:t>2009</w:t>
      </w:r>
      <w:r w:rsidR="00555182" w:rsidRPr="00297914">
        <w:rPr>
          <w:noProof/>
        </w:rPr>
        <w:t>)</w:t>
      </w:r>
      <w:r w:rsidRPr="00297914">
        <w:rPr>
          <w:noProof/>
        </w:rPr>
        <w:t xml:space="preserve">. Nest protectors provide a cost-effective means of increasing breeding success in giant ibis </w:t>
      </w:r>
      <w:r w:rsidRPr="00297914">
        <w:rPr>
          <w:i/>
          <w:noProof/>
        </w:rPr>
        <w:t>Thaumatibis gigantea</w:t>
      </w:r>
      <w:r w:rsidRPr="00297914">
        <w:rPr>
          <w:noProof/>
        </w:rPr>
        <w:t xml:space="preserve">. </w:t>
      </w:r>
      <w:r w:rsidRPr="00297914">
        <w:rPr>
          <w:i/>
          <w:iCs/>
          <w:noProof/>
        </w:rPr>
        <w:t>Bird Conservation International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19</w:t>
      </w:r>
      <w:r w:rsidR="00555182" w:rsidRPr="00297914">
        <w:rPr>
          <w:noProof/>
        </w:rPr>
        <w:t>(1)</w:t>
      </w:r>
      <w:r w:rsidR="006670B5" w:rsidRPr="00297914">
        <w:rPr>
          <w:noProof/>
        </w:rPr>
        <w:t xml:space="preserve">, </w:t>
      </w:r>
      <w:r w:rsidRPr="00297914">
        <w:rPr>
          <w:noProof/>
        </w:rPr>
        <w:t>77-82.</w:t>
      </w:r>
      <w:bookmarkEnd w:id="27"/>
      <w:r w:rsidR="006670B5" w:rsidRPr="00297914">
        <w:rPr>
          <w:noProof/>
        </w:rPr>
        <w:t xml:space="preserve"> </w:t>
      </w:r>
      <w:r w:rsidR="006670B5" w:rsidRPr="00306020">
        <w:rPr>
          <w:noProof/>
        </w:rPr>
        <w:t>https://doi.org/10.1017/S0959270908008319</w:t>
      </w:r>
      <w:r w:rsidR="006670B5" w:rsidRPr="00297914">
        <w:rPr>
          <w:noProof/>
        </w:rPr>
        <w:t xml:space="preserve"> </w:t>
      </w:r>
    </w:p>
    <w:p w14:paraId="1AE4A619" w14:textId="23F6B89B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8" w:name="_ENREF_60"/>
      <w:r w:rsidRPr="00297914">
        <w:rPr>
          <w:noProof/>
        </w:rPr>
        <w:t>Koenen, M. T., Utych,</w:t>
      </w:r>
      <w:r w:rsidR="00987D12" w:rsidRPr="00297914">
        <w:rPr>
          <w:noProof/>
        </w:rPr>
        <w:t xml:space="preserve"> R. B.,</w:t>
      </w:r>
      <w:r w:rsidRPr="00297914">
        <w:rPr>
          <w:noProof/>
        </w:rPr>
        <w:t xml:space="preserve"> </w:t>
      </w:r>
      <w:r w:rsidR="00987D12" w:rsidRPr="00297914">
        <w:rPr>
          <w:noProof/>
        </w:rPr>
        <w:t>&amp;</w:t>
      </w:r>
      <w:r w:rsidRPr="00297914">
        <w:rPr>
          <w:noProof/>
        </w:rPr>
        <w:t xml:space="preserve"> Leslie Jr</w:t>
      </w:r>
      <w:r w:rsidR="00987D12" w:rsidRPr="00297914">
        <w:rPr>
          <w:noProof/>
        </w:rPr>
        <w:t>, D. M</w:t>
      </w:r>
      <w:r w:rsidRPr="00297914">
        <w:rPr>
          <w:noProof/>
        </w:rPr>
        <w:t xml:space="preserve">. </w:t>
      </w:r>
      <w:r w:rsidR="00987D12" w:rsidRPr="00297914">
        <w:rPr>
          <w:noProof/>
        </w:rPr>
        <w:t>(</w:t>
      </w:r>
      <w:r w:rsidRPr="00297914">
        <w:rPr>
          <w:noProof/>
        </w:rPr>
        <w:t>1996</w:t>
      </w:r>
      <w:r w:rsidR="00987D12" w:rsidRPr="00297914">
        <w:rPr>
          <w:noProof/>
        </w:rPr>
        <w:t>)</w:t>
      </w:r>
      <w:r w:rsidRPr="00297914">
        <w:rPr>
          <w:noProof/>
        </w:rPr>
        <w:t xml:space="preserve">. Methods Used to Improve Least Tern and Snowy Plover Nesting Success on Alkaline Flats (Métodos Usados para Mejorar el Éxito en Anidaje de </w:t>
      </w:r>
      <w:r w:rsidRPr="00297914">
        <w:rPr>
          <w:i/>
          <w:noProof/>
        </w:rPr>
        <w:t>Sterna antillarum</w:t>
      </w:r>
      <w:r w:rsidRPr="00297914">
        <w:rPr>
          <w:noProof/>
        </w:rPr>
        <w:t xml:space="preserve"> y de </w:t>
      </w:r>
      <w:r w:rsidRPr="00297914">
        <w:rPr>
          <w:i/>
          <w:noProof/>
        </w:rPr>
        <w:t xml:space="preserve">Charadrius alexandrinus </w:t>
      </w:r>
      <w:r w:rsidRPr="00297914">
        <w:rPr>
          <w:noProof/>
        </w:rPr>
        <w:t xml:space="preserve">en Planicies Alcalinas).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67</w:t>
      </w:r>
      <w:r w:rsidR="00987D12" w:rsidRPr="00297914">
        <w:rPr>
          <w:noProof/>
        </w:rPr>
        <w:t xml:space="preserve">(2), </w:t>
      </w:r>
      <w:r w:rsidRPr="00297914">
        <w:rPr>
          <w:noProof/>
        </w:rPr>
        <w:t>281-291.</w:t>
      </w:r>
      <w:bookmarkEnd w:id="28"/>
      <w:r w:rsidR="00987D12" w:rsidRPr="00297914">
        <w:rPr>
          <w:noProof/>
        </w:rPr>
        <w:t xml:space="preserve"> </w:t>
      </w:r>
      <w:r w:rsidR="00987D12" w:rsidRPr="00306020">
        <w:rPr>
          <w:noProof/>
        </w:rPr>
        <w:t>https://www.jstor.org/stable/4514109</w:t>
      </w:r>
      <w:r w:rsidR="00987D12" w:rsidRPr="00297914">
        <w:rPr>
          <w:noProof/>
        </w:rPr>
        <w:t xml:space="preserve"> </w:t>
      </w:r>
    </w:p>
    <w:p w14:paraId="50C4C700" w14:textId="4A13D4C8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29" w:name="_ENREF_61"/>
      <w:r w:rsidRPr="00297914">
        <w:rPr>
          <w:noProof/>
        </w:rPr>
        <w:t>Kruse, C. D., Higgins,</w:t>
      </w:r>
      <w:r w:rsidR="0005001D" w:rsidRPr="00297914">
        <w:rPr>
          <w:noProof/>
        </w:rPr>
        <w:t xml:space="preserve"> K. F.</w:t>
      </w:r>
      <w:r w:rsidRPr="00297914">
        <w:rPr>
          <w:noProof/>
        </w:rPr>
        <w:t xml:space="preserve"> </w:t>
      </w:r>
      <w:r w:rsidR="00B268BC" w:rsidRPr="00297914">
        <w:rPr>
          <w:noProof/>
        </w:rPr>
        <w:t>&amp;</w:t>
      </w:r>
      <w:r w:rsidRPr="00297914">
        <w:rPr>
          <w:noProof/>
        </w:rPr>
        <w:t xml:space="preserve"> Vander Lee</w:t>
      </w:r>
      <w:r w:rsidR="0005001D" w:rsidRPr="00297914">
        <w:rPr>
          <w:noProof/>
        </w:rPr>
        <w:t>, B. A.</w:t>
      </w:r>
      <w:r w:rsidRPr="00297914">
        <w:rPr>
          <w:noProof/>
        </w:rPr>
        <w:t xml:space="preserve"> </w:t>
      </w:r>
      <w:r w:rsidR="00B268BC" w:rsidRPr="00297914">
        <w:rPr>
          <w:noProof/>
        </w:rPr>
        <w:t>(</w:t>
      </w:r>
      <w:r w:rsidRPr="00297914">
        <w:rPr>
          <w:noProof/>
        </w:rPr>
        <w:t>2001</w:t>
      </w:r>
      <w:r w:rsidR="00B268BC" w:rsidRPr="00297914">
        <w:rPr>
          <w:noProof/>
        </w:rPr>
        <w:t>)</w:t>
      </w:r>
      <w:r w:rsidRPr="00297914">
        <w:rPr>
          <w:noProof/>
        </w:rPr>
        <w:t xml:space="preserve">. Influence of predation on piping plover, </w:t>
      </w:r>
      <w:r w:rsidRPr="00297914">
        <w:rPr>
          <w:i/>
          <w:noProof/>
        </w:rPr>
        <w:t>Charadrius melodus</w:t>
      </w:r>
      <w:r w:rsidRPr="00297914">
        <w:rPr>
          <w:noProof/>
        </w:rPr>
        <w:t xml:space="preserve">, and least tern, </w:t>
      </w:r>
      <w:r w:rsidRPr="00297914">
        <w:rPr>
          <w:i/>
          <w:noProof/>
        </w:rPr>
        <w:t>Sterna antillarum</w:t>
      </w:r>
      <w:r w:rsidRPr="00297914">
        <w:rPr>
          <w:noProof/>
        </w:rPr>
        <w:t xml:space="preserve">, productivity along the Missouri River in South Dakota. Canadian Field-Naturalist </w:t>
      </w:r>
      <w:r w:rsidRPr="00297914">
        <w:rPr>
          <w:b/>
          <w:noProof/>
        </w:rPr>
        <w:t>115</w:t>
      </w:r>
      <w:r w:rsidR="00B268BC" w:rsidRPr="00297914">
        <w:rPr>
          <w:b/>
          <w:noProof/>
        </w:rPr>
        <w:t xml:space="preserve">(3), </w:t>
      </w:r>
      <w:r w:rsidRPr="00297914">
        <w:rPr>
          <w:noProof/>
        </w:rPr>
        <w:t>480-486.</w:t>
      </w:r>
      <w:bookmarkEnd w:id="29"/>
    </w:p>
    <w:p w14:paraId="571A73B4" w14:textId="652EAD3A" w:rsidR="00A65053" w:rsidRPr="00297914" w:rsidRDefault="00A65053" w:rsidP="00A65053">
      <w:pPr>
        <w:pStyle w:val="EndNoteBibliography"/>
        <w:spacing w:after="0"/>
        <w:ind w:left="720" w:hanging="720"/>
        <w:rPr>
          <w:noProof/>
        </w:rPr>
      </w:pPr>
      <w:bookmarkStart w:id="30" w:name="_ENREF_62"/>
      <w:bookmarkStart w:id="31" w:name="_ENREF_63"/>
      <w:r w:rsidRPr="00297914">
        <w:rPr>
          <w:noProof/>
        </w:rPr>
        <w:t xml:space="preserve">LaGrange, T. G., Hansen, J. L., Andrews, R. D., Hancock, A. W., &amp; Kienzler, J. M. (1995). Electric fence predator exclosure to enhance duck nesting: a long-term case study in Iowa. </w:t>
      </w:r>
      <w:r w:rsidRPr="00297914">
        <w:rPr>
          <w:i/>
          <w:iCs/>
          <w:noProof/>
        </w:rPr>
        <w:t>Wildlife Society Bulletin (1973-2006)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23</w:t>
      </w:r>
      <w:r w:rsidRPr="00297914">
        <w:rPr>
          <w:noProof/>
        </w:rPr>
        <w:t>(2), 261-266.</w:t>
      </w:r>
      <w:bookmarkEnd w:id="30"/>
      <w:r w:rsidRPr="00297914">
        <w:rPr>
          <w:noProof/>
        </w:rPr>
        <w:t xml:space="preserve"> </w:t>
      </w:r>
      <w:r w:rsidRPr="00306020">
        <w:rPr>
          <w:noProof/>
        </w:rPr>
        <w:t>https://www.jstor.org/stable/3782801</w:t>
      </w:r>
      <w:r w:rsidRPr="00297914">
        <w:rPr>
          <w:noProof/>
        </w:rPr>
        <w:t xml:space="preserve"> </w:t>
      </w:r>
    </w:p>
    <w:p w14:paraId="03D1E2C1" w14:textId="1B63C8D0" w:rsidR="00D70B86" w:rsidRPr="00297914" w:rsidRDefault="00720F5B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Li, D., Sun, X., Lloyd, H., Que, P., Liu, Y., Wan, D. &amp; Zhang, Z.</w:t>
      </w:r>
      <w:r w:rsidR="00D70B86" w:rsidRPr="00297914">
        <w:rPr>
          <w:noProof/>
        </w:rPr>
        <w:t xml:space="preserve"> </w:t>
      </w:r>
      <w:r w:rsidRPr="00297914">
        <w:rPr>
          <w:noProof/>
        </w:rPr>
        <w:t>(</w:t>
      </w:r>
      <w:r w:rsidR="00D70B86" w:rsidRPr="00297914">
        <w:rPr>
          <w:noProof/>
        </w:rPr>
        <w:t>2015</w:t>
      </w:r>
      <w:r w:rsidRPr="00297914">
        <w:rPr>
          <w:noProof/>
        </w:rPr>
        <w:t>)</w:t>
      </w:r>
      <w:r w:rsidR="00D70B86" w:rsidRPr="00297914">
        <w:rPr>
          <w:noProof/>
        </w:rPr>
        <w:t xml:space="preserve">. Reed Parrotbill nest predation by tidal mudflat crabs: Evidence for an ecological trap? </w:t>
      </w:r>
      <w:r w:rsidR="00D70B86" w:rsidRPr="00297914">
        <w:rPr>
          <w:i/>
          <w:iCs/>
          <w:noProof/>
        </w:rPr>
        <w:t>Ecosphere</w:t>
      </w:r>
      <w:r w:rsidR="00D70B86" w:rsidRPr="00297914">
        <w:rPr>
          <w:noProof/>
        </w:rPr>
        <w:t xml:space="preserve"> </w:t>
      </w:r>
      <w:r w:rsidR="00D70B86" w:rsidRPr="00297914">
        <w:rPr>
          <w:b/>
          <w:noProof/>
        </w:rPr>
        <w:t>6</w:t>
      </w:r>
      <w:r w:rsidRPr="00297914">
        <w:rPr>
          <w:noProof/>
        </w:rPr>
        <w:t xml:space="preserve">(1), </w:t>
      </w:r>
      <w:r w:rsidR="00D70B86" w:rsidRPr="00297914">
        <w:rPr>
          <w:noProof/>
        </w:rPr>
        <w:t>1-12.</w:t>
      </w:r>
      <w:bookmarkEnd w:id="31"/>
      <w:r w:rsidR="00AE79F8" w:rsidRPr="00297914">
        <w:rPr>
          <w:noProof/>
        </w:rPr>
        <w:t xml:space="preserve"> </w:t>
      </w:r>
      <w:r w:rsidR="00AE79F8" w:rsidRPr="00306020">
        <w:rPr>
          <w:noProof/>
        </w:rPr>
        <w:t>https://doi.org/10.1890/ES14-00326.1</w:t>
      </w:r>
      <w:r w:rsidR="00AE79F8" w:rsidRPr="00297914">
        <w:rPr>
          <w:noProof/>
        </w:rPr>
        <w:t xml:space="preserve"> </w:t>
      </w:r>
    </w:p>
    <w:p w14:paraId="489C7EEE" w14:textId="3D0D72AC" w:rsidR="00D9322B" w:rsidRPr="00297914" w:rsidRDefault="00D9322B" w:rsidP="00D9322B">
      <w:pPr>
        <w:pStyle w:val="EndNoteBibliography"/>
        <w:spacing w:after="0"/>
        <w:ind w:left="720" w:hanging="720"/>
        <w:rPr>
          <w:noProof/>
        </w:rPr>
      </w:pPr>
      <w:bookmarkStart w:id="32" w:name="_ENREF_64"/>
      <w:r w:rsidRPr="00297914">
        <w:rPr>
          <w:noProof/>
        </w:rPr>
        <w:t>Liu, J., Ma</w:t>
      </w:r>
      <w:r w:rsidR="00526EAD" w:rsidRPr="00297914">
        <w:rPr>
          <w:noProof/>
        </w:rPr>
        <w:t>, L.</w:t>
      </w:r>
      <w:r w:rsidRPr="00297914">
        <w:rPr>
          <w:noProof/>
        </w:rPr>
        <w:t>, Jin</w:t>
      </w:r>
      <w:r w:rsidR="00526EAD" w:rsidRPr="00297914">
        <w:rPr>
          <w:noProof/>
        </w:rPr>
        <w:t>, Y.</w:t>
      </w:r>
      <w:r w:rsidRPr="00297914">
        <w:rPr>
          <w:noProof/>
        </w:rPr>
        <w:t>, Zhang,</w:t>
      </w:r>
      <w:r w:rsidR="00526EAD" w:rsidRPr="00297914">
        <w:rPr>
          <w:noProof/>
        </w:rPr>
        <w:t xml:space="preserve"> F.,</w:t>
      </w:r>
      <w:r w:rsidRPr="00297914">
        <w:rPr>
          <w:noProof/>
        </w:rPr>
        <w:t xml:space="preserve"> Li,</w:t>
      </w:r>
      <w:r w:rsidR="00526EAD" w:rsidRPr="00297914">
        <w:rPr>
          <w:noProof/>
        </w:rPr>
        <w:t xml:space="preserve"> X.,</w:t>
      </w:r>
      <w:r w:rsidRPr="00297914">
        <w:rPr>
          <w:noProof/>
        </w:rPr>
        <w:t xml:space="preserve"> </w:t>
      </w:r>
      <w:r w:rsidR="00526EAD" w:rsidRPr="00297914">
        <w:rPr>
          <w:noProof/>
        </w:rPr>
        <w:t>&amp;</w:t>
      </w:r>
      <w:r w:rsidRPr="00297914">
        <w:rPr>
          <w:noProof/>
        </w:rPr>
        <w:t xml:space="preserve"> Liang</w:t>
      </w:r>
      <w:r w:rsidR="00526EAD" w:rsidRPr="00297914">
        <w:rPr>
          <w:noProof/>
        </w:rPr>
        <w:t>, W.</w:t>
      </w:r>
      <w:r w:rsidRPr="00297914">
        <w:rPr>
          <w:noProof/>
        </w:rPr>
        <w:t xml:space="preserve"> </w:t>
      </w:r>
      <w:r w:rsidR="00605632" w:rsidRPr="00297914">
        <w:rPr>
          <w:noProof/>
        </w:rPr>
        <w:t>(</w:t>
      </w:r>
      <w:r w:rsidRPr="00297914">
        <w:rPr>
          <w:noProof/>
        </w:rPr>
        <w:t>2023</w:t>
      </w:r>
      <w:r w:rsidR="00605632" w:rsidRPr="00297914">
        <w:rPr>
          <w:noProof/>
        </w:rPr>
        <w:t>)</w:t>
      </w:r>
      <w:r w:rsidRPr="00297914">
        <w:rPr>
          <w:noProof/>
        </w:rPr>
        <w:t xml:space="preserve">. Functions of Snake Sloughs in Bird Nests Vary with Habitats: A Test of the Anti-Predation Hypothesis. </w:t>
      </w:r>
      <w:r w:rsidRPr="00297914">
        <w:rPr>
          <w:i/>
          <w:iCs/>
          <w:noProof/>
        </w:rPr>
        <w:t>Animals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13</w:t>
      </w:r>
      <w:r w:rsidR="00605632" w:rsidRPr="00297914">
        <w:rPr>
          <w:noProof/>
        </w:rPr>
        <w:t xml:space="preserve">(8), </w:t>
      </w:r>
      <w:r w:rsidRPr="00297914">
        <w:rPr>
          <w:noProof/>
        </w:rPr>
        <w:t>1337.</w:t>
      </w:r>
      <w:r w:rsidR="00605632" w:rsidRPr="00297914">
        <w:rPr>
          <w:noProof/>
        </w:rPr>
        <w:t xml:space="preserve"> </w:t>
      </w:r>
      <w:r w:rsidR="00605632" w:rsidRPr="00306020">
        <w:rPr>
          <w:noProof/>
        </w:rPr>
        <w:t>https://doi.org/10.3390/ani13081337</w:t>
      </w:r>
      <w:r w:rsidR="00605632" w:rsidRPr="00297914">
        <w:rPr>
          <w:noProof/>
        </w:rPr>
        <w:t xml:space="preserve"> </w:t>
      </w:r>
    </w:p>
    <w:p w14:paraId="0A83DF36" w14:textId="151FBC75" w:rsidR="00186864" w:rsidRPr="00297914" w:rsidRDefault="00186864" w:rsidP="00186864">
      <w:pPr>
        <w:pStyle w:val="EndNoteBibliography"/>
        <w:spacing w:after="0"/>
        <w:ind w:left="720" w:hanging="720"/>
        <w:rPr>
          <w:noProof/>
        </w:rPr>
      </w:pPr>
      <w:bookmarkStart w:id="33" w:name="_ENREF_65"/>
      <w:bookmarkEnd w:id="32"/>
      <w:r w:rsidRPr="00297914">
        <w:rPr>
          <w:noProof/>
        </w:rPr>
        <w:lastRenderedPageBreak/>
        <w:t xml:space="preserve">Liu, J., &amp; Liang, W. (2021). Snake slough in birds’ nests acts as a nest predator deterrent. </w:t>
      </w:r>
      <w:r w:rsidRPr="00297914">
        <w:rPr>
          <w:i/>
          <w:iCs/>
          <w:noProof/>
        </w:rPr>
        <w:t xml:space="preserve">Ethology Ecology &amp; Evolution </w:t>
      </w:r>
      <w:r w:rsidRPr="00297914">
        <w:rPr>
          <w:b/>
          <w:noProof/>
        </w:rPr>
        <w:t>33</w:t>
      </w:r>
      <w:r w:rsidRPr="00297914">
        <w:rPr>
          <w:noProof/>
        </w:rPr>
        <w:t xml:space="preserve">(6), 591-602. </w:t>
      </w:r>
      <w:r w:rsidRPr="00306020">
        <w:rPr>
          <w:noProof/>
        </w:rPr>
        <w:t>https://doi.org/10.1080/03949370.2021.1871965</w:t>
      </w:r>
      <w:r w:rsidRPr="00297914">
        <w:rPr>
          <w:noProof/>
        </w:rPr>
        <w:t xml:space="preserve"> </w:t>
      </w:r>
    </w:p>
    <w:p w14:paraId="35D7662E" w14:textId="3D89027C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Mabee, T. J., </w:t>
      </w:r>
      <w:r w:rsidR="00F35C01" w:rsidRPr="00297914">
        <w:rPr>
          <w:noProof/>
        </w:rPr>
        <w:t>&amp;</w:t>
      </w:r>
      <w:r w:rsidRPr="00297914">
        <w:rPr>
          <w:noProof/>
        </w:rPr>
        <w:t xml:space="preserve"> Estelle</w:t>
      </w:r>
      <w:r w:rsidR="00F35C01" w:rsidRPr="00297914">
        <w:rPr>
          <w:noProof/>
        </w:rPr>
        <w:t>, V. B</w:t>
      </w:r>
      <w:r w:rsidRPr="00297914">
        <w:rPr>
          <w:noProof/>
        </w:rPr>
        <w:t xml:space="preserve">. </w:t>
      </w:r>
      <w:r w:rsidR="00F35C01" w:rsidRPr="00297914">
        <w:rPr>
          <w:noProof/>
        </w:rPr>
        <w:t>(</w:t>
      </w:r>
      <w:r w:rsidRPr="00297914">
        <w:rPr>
          <w:noProof/>
        </w:rPr>
        <w:t>2000</w:t>
      </w:r>
      <w:r w:rsidR="00F35C01" w:rsidRPr="00297914">
        <w:rPr>
          <w:noProof/>
        </w:rPr>
        <w:t>)</w:t>
      </w:r>
      <w:r w:rsidRPr="00297914">
        <w:rPr>
          <w:noProof/>
        </w:rPr>
        <w:t xml:space="preserve">. Assessing the effectiveness of predator exclosures for plovers. </w:t>
      </w:r>
      <w:r w:rsidRPr="00297914">
        <w:rPr>
          <w:i/>
          <w:iCs/>
          <w:noProof/>
        </w:rPr>
        <w:t>The Wilson Bulletin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112</w:t>
      </w:r>
      <w:r w:rsidR="00590C78" w:rsidRPr="00297914">
        <w:rPr>
          <w:bCs/>
          <w:noProof/>
        </w:rPr>
        <w:t>(1),</w:t>
      </w:r>
      <w:r w:rsidR="00590C78" w:rsidRPr="00297914">
        <w:rPr>
          <w:b/>
          <w:noProof/>
        </w:rPr>
        <w:t xml:space="preserve"> </w:t>
      </w:r>
      <w:r w:rsidRPr="00297914">
        <w:rPr>
          <w:noProof/>
        </w:rPr>
        <w:t>14-20.</w:t>
      </w:r>
      <w:bookmarkEnd w:id="33"/>
      <w:r w:rsidR="00590C78" w:rsidRPr="00297914">
        <w:rPr>
          <w:noProof/>
        </w:rPr>
        <w:t xml:space="preserve"> </w:t>
      </w:r>
      <w:r w:rsidR="00590C78" w:rsidRPr="00306020">
        <w:rPr>
          <w:noProof/>
        </w:rPr>
        <w:t>https://doi.org/10.1676/0043-5643(2000)112[0014:ATEOPE]2.0.CO;2</w:t>
      </w:r>
      <w:r w:rsidR="00590C78" w:rsidRPr="00297914">
        <w:rPr>
          <w:noProof/>
        </w:rPr>
        <w:t xml:space="preserve"> </w:t>
      </w:r>
    </w:p>
    <w:p w14:paraId="1876806C" w14:textId="77777777" w:rsidR="00722A4F" w:rsidRPr="00297914" w:rsidRDefault="00722A4F" w:rsidP="00D70B86">
      <w:pPr>
        <w:pStyle w:val="EndNoteBibliography"/>
        <w:spacing w:after="0"/>
        <w:ind w:left="720" w:hanging="720"/>
        <w:rPr>
          <w:noProof/>
        </w:rPr>
      </w:pPr>
      <w:bookmarkStart w:id="34" w:name="_ENREF_66"/>
      <w:bookmarkStart w:id="35" w:name="_ENREF_69"/>
      <w:r w:rsidRPr="00297914">
        <w:rPr>
          <w:noProof/>
        </w:rPr>
        <w:t xml:space="preserve">Major, R. E., Ashcroft, M. B., &amp; Davis, A. (2015). Nest caging as a conservation tool for threatened songbirds. </w:t>
      </w:r>
      <w:r w:rsidRPr="00297914">
        <w:rPr>
          <w:i/>
          <w:iCs/>
          <w:noProof/>
        </w:rPr>
        <w:t>Wildlife Research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41</w:t>
      </w:r>
      <w:r w:rsidRPr="00297914">
        <w:rPr>
          <w:bCs/>
          <w:noProof/>
        </w:rPr>
        <w:t>(7), 598</w:t>
      </w:r>
      <w:r w:rsidRPr="00297914">
        <w:rPr>
          <w:noProof/>
        </w:rPr>
        <w:t>-605.</w:t>
      </w:r>
      <w:bookmarkEnd w:id="34"/>
      <w:r w:rsidRPr="00297914">
        <w:rPr>
          <w:noProof/>
        </w:rPr>
        <w:t xml:space="preserve"> </w:t>
      </w:r>
    </w:p>
    <w:p w14:paraId="76A7D58A" w14:textId="17E43C54" w:rsidR="004B465A" w:rsidRDefault="004B465A" w:rsidP="004B465A">
      <w:pPr>
        <w:pStyle w:val="EndNoteBibliography"/>
        <w:spacing w:after="0"/>
        <w:ind w:left="720" w:hanging="720"/>
        <w:rPr>
          <w:noProof/>
        </w:rPr>
      </w:pPr>
      <w:bookmarkStart w:id="36" w:name="_ENREF_70"/>
      <w:bookmarkEnd w:id="35"/>
      <w:r w:rsidRPr="00297914">
        <w:rPr>
          <w:noProof/>
        </w:rPr>
        <w:t xml:space="preserve">Maslo, B., &amp; Lockwood, J. L. (2009). Evidence-based decisions on the use of predator exclosures in shorebird conservation. </w:t>
      </w:r>
      <w:r w:rsidRPr="00297914">
        <w:rPr>
          <w:i/>
          <w:iCs/>
          <w:noProof/>
        </w:rPr>
        <w:t>Biological Conservation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142</w:t>
      </w:r>
      <w:r w:rsidRPr="00297914">
        <w:rPr>
          <w:bCs/>
          <w:noProof/>
        </w:rPr>
        <w:t>(12), 3213-</w:t>
      </w:r>
      <w:r w:rsidRPr="00297914">
        <w:rPr>
          <w:noProof/>
        </w:rPr>
        <w:t xml:space="preserve">3218. </w:t>
      </w:r>
      <w:r w:rsidRPr="00306020">
        <w:rPr>
          <w:noProof/>
        </w:rPr>
        <w:t>https://doi.org/10.1016/j.biocon.2009.07.034</w:t>
      </w:r>
      <w:r w:rsidRPr="00297914">
        <w:rPr>
          <w:noProof/>
        </w:rPr>
        <w:t xml:space="preserve"> </w:t>
      </w:r>
    </w:p>
    <w:p w14:paraId="5D777E0C" w14:textId="13B84AE0" w:rsidR="004B3108" w:rsidRPr="00297914" w:rsidRDefault="004B3108" w:rsidP="004B465A">
      <w:pPr>
        <w:pStyle w:val="EndNoteBibliography"/>
        <w:spacing w:after="0"/>
        <w:ind w:left="720" w:hanging="720"/>
        <w:rPr>
          <w:noProof/>
        </w:rPr>
      </w:pPr>
      <w:r w:rsidRPr="004B3108">
        <w:rPr>
          <w:noProof/>
        </w:rPr>
        <w:t>Mayer, P.</w:t>
      </w:r>
      <w:r>
        <w:rPr>
          <w:noProof/>
        </w:rPr>
        <w:t xml:space="preserve"> </w:t>
      </w:r>
      <w:r w:rsidRPr="004B3108">
        <w:rPr>
          <w:noProof/>
        </w:rPr>
        <w:t xml:space="preserve">M. </w:t>
      </w:r>
      <w:r>
        <w:rPr>
          <w:noProof/>
        </w:rPr>
        <w:t>&amp;</w:t>
      </w:r>
      <w:r w:rsidRPr="004B3108">
        <w:rPr>
          <w:noProof/>
        </w:rPr>
        <w:t xml:space="preserve"> Ryan, M.</w:t>
      </w:r>
      <w:r>
        <w:rPr>
          <w:noProof/>
        </w:rPr>
        <w:t xml:space="preserve"> </w:t>
      </w:r>
      <w:r w:rsidRPr="004B3108">
        <w:rPr>
          <w:noProof/>
        </w:rPr>
        <w:t xml:space="preserve">R. </w:t>
      </w:r>
      <w:r>
        <w:rPr>
          <w:noProof/>
        </w:rPr>
        <w:t>(</w:t>
      </w:r>
      <w:r w:rsidRPr="004B3108">
        <w:rPr>
          <w:noProof/>
        </w:rPr>
        <w:t>1991</w:t>
      </w:r>
      <w:r>
        <w:rPr>
          <w:noProof/>
        </w:rPr>
        <w:t>)</w:t>
      </w:r>
      <w:r w:rsidRPr="004B3108">
        <w:rPr>
          <w:noProof/>
        </w:rPr>
        <w:t xml:space="preserve">. Electric fences reduce mammalian predation on piping plover nests and chicks. </w:t>
      </w:r>
      <w:r w:rsidRPr="004B3108">
        <w:rPr>
          <w:i/>
          <w:iCs/>
          <w:noProof/>
        </w:rPr>
        <w:t>Wildlife Society Bulletin (1973-2006)</w:t>
      </w:r>
      <w:r>
        <w:rPr>
          <w:noProof/>
        </w:rPr>
        <w:t xml:space="preserve"> </w:t>
      </w:r>
      <w:r w:rsidRPr="004B3108">
        <w:rPr>
          <w:b/>
          <w:bCs/>
          <w:noProof/>
        </w:rPr>
        <w:t>19</w:t>
      </w:r>
      <w:r w:rsidRPr="004B3108">
        <w:rPr>
          <w:noProof/>
        </w:rPr>
        <w:t>(1), 59-63.</w:t>
      </w:r>
      <w:r>
        <w:rPr>
          <w:noProof/>
        </w:rPr>
        <w:t xml:space="preserve"> </w:t>
      </w:r>
      <w:r w:rsidRPr="00306020">
        <w:rPr>
          <w:noProof/>
        </w:rPr>
        <w:t>https://www.jstor.org/stable/3782417</w:t>
      </w:r>
      <w:r>
        <w:rPr>
          <w:noProof/>
        </w:rPr>
        <w:t xml:space="preserve"> </w:t>
      </w:r>
    </w:p>
    <w:p w14:paraId="04C0F364" w14:textId="7D4EFDD4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Melvin, S. M., MacIvor</w:t>
      </w:r>
      <w:r w:rsidR="00415009" w:rsidRPr="00297914">
        <w:rPr>
          <w:noProof/>
        </w:rPr>
        <w:t>, L. H.</w:t>
      </w:r>
      <w:r w:rsidRPr="00297914">
        <w:rPr>
          <w:noProof/>
        </w:rPr>
        <w:t xml:space="preserve">, </w:t>
      </w:r>
      <w:r w:rsidR="00415009" w:rsidRPr="00297914">
        <w:rPr>
          <w:noProof/>
        </w:rPr>
        <w:t>&amp;</w:t>
      </w:r>
      <w:r w:rsidRPr="00297914">
        <w:rPr>
          <w:noProof/>
        </w:rPr>
        <w:t xml:space="preserve"> Griffin</w:t>
      </w:r>
      <w:r w:rsidR="00415009" w:rsidRPr="00297914">
        <w:rPr>
          <w:noProof/>
        </w:rPr>
        <w:t>, C. R.</w:t>
      </w:r>
      <w:r w:rsidRPr="00297914">
        <w:rPr>
          <w:noProof/>
        </w:rPr>
        <w:t xml:space="preserve"> </w:t>
      </w:r>
      <w:r w:rsidR="00FD3C16" w:rsidRPr="00297914">
        <w:rPr>
          <w:noProof/>
        </w:rPr>
        <w:t>(</w:t>
      </w:r>
      <w:r w:rsidRPr="00297914">
        <w:rPr>
          <w:noProof/>
        </w:rPr>
        <w:t>1992</w:t>
      </w:r>
      <w:r w:rsidR="00FD3C16" w:rsidRPr="00297914">
        <w:rPr>
          <w:noProof/>
        </w:rPr>
        <w:t>)</w:t>
      </w:r>
      <w:r w:rsidRPr="00297914">
        <w:rPr>
          <w:noProof/>
        </w:rPr>
        <w:t xml:space="preserve">. Predator exclosures: a technique to reduce predation at piping plover nests. </w:t>
      </w:r>
      <w:r w:rsidRPr="00297914">
        <w:rPr>
          <w:i/>
          <w:iCs/>
          <w:noProof/>
        </w:rPr>
        <w:t>Wildlife Society Bulletin</w:t>
      </w:r>
      <w:r w:rsidR="00FD3C16" w:rsidRPr="00297914">
        <w:rPr>
          <w:i/>
          <w:iCs/>
          <w:noProof/>
        </w:rPr>
        <w:t xml:space="preserve"> (1973-2006)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20</w:t>
      </w:r>
      <w:r w:rsidR="00FD3C16" w:rsidRPr="00297914">
        <w:rPr>
          <w:noProof/>
        </w:rPr>
        <w:t xml:space="preserve">(2), </w:t>
      </w:r>
      <w:r w:rsidRPr="00297914">
        <w:rPr>
          <w:noProof/>
        </w:rPr>
        <w:t>143-148.</w:t>
      </w:r>
      <w:bookmarkEnd w:id="36"/>
      <w:r w:rsidR="00FD3C16" w:rsidRPr="00297914">
        <w:rPr>
          <w:noProof/>
        </w:rPr>
        <w:t xml:space="preserve"> </w:t>
      </w:r>
      <w:r w:rsidR="00FD3C16" w:rsidRPr="00306020">
        <w:rPr>
          <w:noProof/>
        </w:rPr>
        <w:t>https://www.jstor.org/stable/3782887</w:t>
      </w:r>
      <w:r w:rsidR="00FD3C16" w:rsidRPr="00297914">
        <w:rPr>
          <w:noProof/>
        </w:rPr>
        <w:t xml:space="preserve"> </w:t>
      </w:r>
    </w:p>
    <w:p w14:paraId="07E85FA3" w14:textId="0C9C6278" w:rsidR="00F87D1F" w:rsidRPr="00297914" w:rsidRDefault="00F87D1F" w:rsidP="00F87D1F">
      <w:pPr>
        <w:pStyle w:val="EndNoteBibliography"/>
        <w:spacing w:after="0"/>
        <w:ind w:left="720" w:hanging="720"/>
        <w:rPr>
          <w:noProof/>
        </w:rPr>
      </w:pPr>
      <w:bookmarkStart w:id="37" w:name="_ENREF_74"/>
      <w:bookmarkStart w:id="38" w:name="_ENREF_76"/>
      <w:r w:rsidRPr="00297914">
        <w:rPr>
          <w:noProof/>
        </w:rPr>
        <w:t xml:space="preserve">Mulder, T., Campbell, C. J., &amp; Ruxton, G. D. (2021). Evaluation of disruptive camouflage of avian cup‐nests. </w:t>
      </w:r>
      <w:r w:rsidRPr="00297914">
        <w:rPr>
          <w:i/>
          <w:iCs/>
          <w:noProof/>
        </w:rPr>
        <w:t>Ibis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163</w:t>
      </w:r>
      <w:r w:rsidRPr="00297914">
        <w:rPr>
          <w:bCs/>
          <w:noProof/>
        </w:rPr>
        <w:t>(1), 150-158</w:t>
      </w:r>
      <w:r w:rsidRPr="00297914">
        <w:rPr>
          <w:noProof/>
        </w:rPr>
        <w:t>.</w:t>
      </w:r>
      <w:bookmarkEnd w:id="37"/>
      <w:r w:rsidRPr="00297914">
        <w:rPr>
          <w:noProof/>
        </w:rPr>
        <w:t xml:space="preserve"> </w:t>
      </w:r>
      <w:r w:rsidRPr="00306020">
        <w:rPr>
          <w:noProof/>
        </w:rPr>
        <w:t>https://doi.org/10.1111/ibi.12848</w:t>
      </w:r>
      <w:r w:rsidRPr="00297914">
        <w:rPr>
          <w:noProof/>
        </w:rPr>
        <w:t xml:space="preserve"> </w:t>
      </w:r>
    </w:p>
    <w:p w14:paraId="0F7D4357" w14:textId="77790045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Navalpotro, H., Mazzoni</w:t>
      </w:r>
      <w:r w:rsidR="009F6B5A" w:rsidRPr="00297914">
        <w:rPr>
          <w:noProof/>
        </w:rPr>
        <w:t>, D.</w:t>
      </w:r>
      <w:r w:rsidRPr="00297914">
        <w:rPr>
          <w:noProof/>
        </w:rPr>
        <w:t xml:space="preserve">, </w:t>
      </w:r>
      <w:r w:rsidR="009F6B5A" w:rsidRPr="00297914">
        <w:rPr>
          <w:noProof/>
        </w:rPr>
        <w:t>&amp;</w:t>
      </w:r>
      <w:r w:rsidRPr="00297914">
        <w:rPr>
          <w:noProof/>
        </w:rPr>
        <w:t xml:space="preserve"> Senar</w:t>
      </w:r>
      <w:r w:rsidR="009F6B5A" w:rsidRPr="00297914">
        <w:rPr>
          <w:noProof/>
        </w:rPr>
        <w:t>, J. C.</w:t>
      </w:r>
      <w:r w:rsidRPr="00297914">
        <w:rPr>
          <w:noProof/>
        </w:rPr>
        <w:t xml:space="preserve"> </w:t>
      </w:r>
      <w:r w:rsidR="009F6B5A" w:rsidRPr="00297914">
        <w:rPr>
          <w:noProof/>
        </w:rPr>
        <w:t>(</w:t>
      </w:r>
      <w:r w:rsidRPr="00297914">
        <w:rPr>
          <w:noProof/>
        </w:rPr>
        <w:t>2021</w:t>
      </w:r>
      <w:r w:rsidR="009F6B5A" w:rsidRPr="00297914">
        <w:rPr>
          <w:noProof/>
        </w:rPr>
        <w:t>)</w:t>
      </w:r>
      <w:r w:rsidRPr="00297914">
        <w:rPr>
          <w:noProof/>
        </w:rPr>
        <w:t xml:space="preserve">. A plastic device fixed around trees can deter snakes from predating bird nest boxes. </w:t>
      </w:r>
      <w:r w:rsidRPr="00297914">
        <w:rPr>
          <w:i/>
          <w:iCs/>
          <w:noProof/>
        </w:rPr>
        <w:t>Animal Biodiversity and Conservation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44</w:t>
      </w:r>
      <w:r w:rsidR="00DD6277" w:rsidRPr="00297914">
        <w:rPr>
          <w:noProof/>
        </w:rPr>
        <w:t xml:space="preserve">(1), </w:t>
      </w:r>
      <w:r w:rsidRPr="00297914">
        <w:rPr>
          <w:noProof/>
        </w:rPr>
        <w:t>103-108.</w:t>
      </w:r>
      <w:bookmarkEnd w:id="38"/>
      <w:r w:rsidR="00DD6277" w:rsidRPr="00297914">
        <w:t xml:space="preserve"> </w:t>
      </w:r>
      <w:r w:rsidR="00DD6277" w:rsidRPr="00306020">
        <w:t>https://doi.org/</w:t>
      </w:r>
      <w:r w:rsidR="00DD6277" w:rsidRPr="00306020">
        <w:rPr>
          <w:noProof/>
        </w:rPr>
        <w:t>10.32800/abc.2021.44.0103</w:t>
      </w:r>
      <w:r w:rsidR="00DD6277" w:rsidRPr="00297914">
        <w:rPr>
          <w:noProof/>
        </w:rPr>
        <w:t xml:space="preserve"> </w:t>
      </w:r>
    </w:p>
    <w:p w14:paraId="665F3A44" w14:textId="54064DE1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39" w:name="_ENREF_78"/>
      <w:r w:rsidRPr="00297914">
        <w:rPr>
          <w:noProof/>
        </w:rPr>
        <w:t>Niehaus, A. C., Ruthrauff,</w:t>
      </w:r>
      <w:r w:rsidR="00EB42C3" w:rsidRPr="00297914">
        <w:rPr>
          <w:noProof/>
        </w:rPr>
        <w:t xml:space="preserve"> D. R.,</w:t>
      </w:r>
      <w:r w:rsidRPr="00297914">
        <w:rPr>
          <w:noProof/>
        </w:rPr>
        <w:t xml:space="preserve"> </w:t>
      </w:r>
      <w:r w:rsidR="00EB42C3" w:rsidRPr="00297914">
        <w:rPr>
          <w:noProof/>
        </w:rPr>
        <w:t>&amp;</w:t>
      </w:r>
      <w:r w:rsidRPr="00297914">
        <w:rPr>
          <w:noProof/>
        </w:rPr>
        <w:t xml:space="preserve"> McCaffery</w:t>
      </w:r>
      <w:r w:rsidR="00EB42C3" w:rsidRPr="00297914">
        <w:rPr>
          <w:noProof/>
        </w:rPr>
        <w:t>, B. J.</w:t>
      </w:r>
      <w:r w:rsidRPr="00297914">
        <w:rPr>
          <w:noProof/>
        </w:rPr>
        <w:t xml:space="preserve"> </w:t>
      </w:r>
      <w:r w:rsidR="00EB42C3" w:rsidRPr="00297914">
        <w:rPr>
          <w:noProof/>
        </w:rPr>
        <w:t>(</w:t>
      </w:r>
      <w:r w:rsidRPr="00297914">
        <w:rPr>
          <w:noProof/>
        </w:rPr>
        <w:t>2004</w:t>
      </w:r>
      <w:r w:rsidR="00EB42C3" w:rsidRPr="00297914">
        <w:rPr>
          <w:noProof/>
        </w:rPr>
        <w:t>)</w:t>
      </w:r>
      <w:r w:rsidRPr="00297914">
        <w:rPr>
          <w:noProof/>
        </w:rPr>
        <w:t xml:space="preserve">. Response of predators to western sandpiper nest exclosures. </w:t>
      </w:r>
      <w:r w:rsidRPr="00297914">
        <w:rPr>
          <w:i/>
          <w:iCs/>
          <w:noProof/>
        </w:rPr>
        <w:t>Waterbirds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27</w:t>
      </w:r>
      <w:r w:rsidR="00EB42C3" w:rsidRPr="00297914">
        <w:rPr>
          <w:noProof/>
        </w:rPr>
        <w:t xml:space="preserve">(1) </w:t>
      </w:r>
      <w:r w:rsidRPr="00297914">
        <w:rPr>
          <w:noProof/>
        </w:rPr>
        <w:t>79-82.</w:t>
      </w:r>
      <w:bookmarkEnd w:id="39"/>
      <w:r w:rsidR="00227801" w:rsidRPr="00297914">
        <w:rPr>
          <w:noProof/>
        </w:rPr>
        <w:t xml:space="preserve"> </w:t>
      </w:r>
      <w:r w:rsidR="00227801" w:rsidRPr="00306020">
        <w:rPr>
          <w:noProof/>
        </w:rPr>
        <w:t>https://doi.org/10.1675/1524-4695(2004)027[0079:ROPTWS]2.0.CO;2</w:t>
      </w:r>
      <w:r w:rsidR="00227801" w:rsidRPr="00297914">
        <w:rPr>
          <w:noProof/>
        </w:rPr>
        <w:t xml:space="preserve"> </w:t>
      </w:r>
    </w:p>
    <w:p w14:paraId="6E4B217C" w14:textId="0451C539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40" w:name="_ENREF_79"/>
      <w:r w:rsidRPr="00297914">
        <w:rPr>
          <w:noProof/>
        </w:rPr>
        <w:t xml:space="preserve">Nol, E., </w:t>
      </w:r>
      <w:r w:rsidR="00E870BC" w:rsidRPr="00297914">
        <w:rPr>
          <w:noProof/>
        </w:rPr>
        <w:t>&amp;</w:t>
      </w:r>
      <w:r w:rsidRPr="00297914">
        <w:rPr>
          <w:noProof/>
        </w:rPr>
        <w:t xml:space="preserve"> Brooks</w:t>
      </w:r>
      <w:r w:rsidR="00E870BC" w:rsidRPr="00297914">
        <w:rPr>
          <w:noProof/>
        </w:rPr>
        <w:t>, R. J.</w:t>
      </w:r>
      <w:r w:rsidRPr="00297914">
        <w:rPr>
          <w:noProof/>
        </w:rPr>
        <w:t xml:space="preserve"> </w:t>
      </w:r>
      <w:r w:rsidR="00E870BC" w:rsidRPr="00297914">
        <w:rPr>
          <w:noProof/>
        </w:rPr>
        <w:t>(</w:t>
      </w:r>
      <w:r w:rsidRPr="00297914">
        <w:rPr>
          <w:noProof/>
        </w:rPr>
        <w:t>1982</w:t>
      </w:r>
      <w:r w:rsidR="00E870BC" w:rsidRPr="00297914">
        <w:rPr>
          <w:noProof/>
        </w:rPr>
        <w:t>)</w:t>
      </w:r>
      <w:r w:rsidRPr="00297914">
        <w:rPr>
          <w:noProof/>
        </w:rPr>
        <w:t xml:space="preserve">. Effects of predator exclosures on nesting success of Killdeer.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53</w:t>
      </w:r>
      <w:r w:rsidR="00E870BC" w:rsidRPr="00297914">
        <w:rPr>
          <w:noProof/>
        </w:rPr>
        <w:t xml:space="preserve">(3), </w:t>
      </w:r>
      <w:r w:rsidRPr="00297914">
        <w:rPr>
          <w:noProof/>
        </w:rPr>
        <w:t>263-268.</w:t>
      </w:r>
      <w:bookmarkEnd w:id="40"/>
      <w:r w:rsidR="00E870BC" w:rsidRPr="00297914">
        <w:rPr>
          <w:noProof/>
        </w:rPr>
        <w:t xml:space="preserve"> </w:t>
      </w:r>
      <w:r w:rsidR="00E870BC" w:rsidRPr="00306020">
        <w:rPr>
          <w:noProof/>
        </w:rPr>
        <w:t>https://www.jstor.org/stable/4512729</w:t>
      </w:r>
      <w:r w:rsidR="00E870BC" w:rsidRPr="00297914">
        <w:rPr>
          <w:noProof/>
        </w:rPr>
        <w:t xml:space="preserve"> </w:t>
      </w:r>
    </w:p>
    <w:p w14:paraId="47BE3AD0" w14:textId="7891B6A2" w:rsidR="00CF21B1" w:rsidRPr="00297914" w:rsidRDefault="00CF21B1" w:rsidP="00CF21B1">
      <w:pPr>
        <w:pStyle w:val="EndNoteBibliography"/>
        <w:spacing w:after="0"/>
        <w:ind w:left="720" w:hanging="720"/>
        <w:rPr>
          <w:noProof/>
        </w:rPr>
      </w:pPr>
      <w:bookmarkStart w:id="41" w:name="_ENREF_80"/>
      <w:bookmarkStart w:id="42" w:name="_ENREF_82"/>
      <w:r w:rsidRPr="00297914">
        <w:rPr>
          <w:noProof/>
        </w:rPr>
        <w:t xml:space="preserve">Norbury, G. L., Price, C. J., Latham, M. C., Brown, S. J., Latham, A. D. M., Brownstein, G. E., Ricardo, H. C., McArthur, N. J., &amp; Banks P. B. (2021). Misinformation tactics protect rare birds from problem predators. </w:t>
      </w:r>
      <w:r w:rsidRPr="00297914">
        <w:rPr>
          <w:i/>
          <w:iCs/>
          <w:noProof/>
        </w:rPr>
        <w:t>Science Advances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</w:t>
      </w:r>
      <w:r w:rsidRPr="00297914">
        <w:rPr>
          <w:noProof/>
        </w:rPr>
        <w:t>(11), eabe4164.</w:t>
      </w:r>
      <w:bookmarkEnd w:id="41"/>
      <w:r w:rsidRPr="00297914">
        <w:rPr>
          <w:noProof/>
        </w:rPr>
        <w:t xml:space="preserve"> </w:t>
      </w:r>
      <w:r w:rsidRPr="00306020">
        <w:rPr>
          <w:noProof/>
        </w:rPr>
        <w:t>https://doi.org/10.1126/sciadv.abe4164</w:t>
      </w:r>
      <w:r w:rsidRPr="00297914">
        <w:rPr>
          <w:noProof/>
        </w:rPr>
        <w:t xml:space="preserve"> </w:t>
      </w:r>
    </w:p>
    <w:p w14:paraId="102F0FB3" w14:textId="688C53F5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Owens, G., Heinsohn,</w:t>
      </w:r>
      <w:r w:rsidR="00927260" w:rsidRPr="00297914">
        <w:rPr>
          <w:noProof/>
        </w:rPr>
        <w:t xml:space="preserve"> R.,</w:t>
      </w:r>
      <w:r w:rsidRPr="00297914">
        <w:rPr>
          <w:noProof/>
        </w:rPr>
        <w:t xml:space="preserve"> Eyles, </w:t>
      </w:r>
      <w:r w:rsidR="00927260" w:rsidRPr="00297914">
        <w:rPr>
          <w:noProof/>
        </w:rPr>
        <w:t>S., &amp;</w:t>
      </w:r>
      <w:r w:rsidRPr="00297914">
        <w:rPr>
          <w:noProof/>
        </w:rPr>
        <w:t xml:space="preserve"> Stojanovic</w:t>
      </w:r>
      <w:r w:rsidR="00927260" w:rsidRPr="00297914">
        <w:rPr>
          <w:noProof/>
        </w:rPr>
        <w:t>, D.</w:t>
      </w:r>
      <w:r w:rsidRPr="00297914">
        <w:rPr>
          <w:noProof/>
        </w:rPr>
        <w:t xml:space="preserve"> </w:t>
      </w:r>
      <w:r w:rsidR="00927260" w:rsidRPr="00297914">
        <w:rPr>
          <w:noProof/>
        </w:rPr>
        <w:t>(</w:t>
      </w:r>
      <w:r w:rsidRPr="00297914">
        <w:rPr>
          <w:noProof/>
        </w:rPr>
        <w:t>2020</w:t>
      </w:r>
      <w:r w:rsidR="00927260" w:rsidRPr="00297914">
        <w:rPr>
          <w:noProof/>
        </w:rPr>
        <w:t>)</w:t>
      </w:r>
      <w:r w:rsidRPr="00297914">
        <w:rPr>
          <w:noProof/>
        </w:rPr>
        <w:t xml:space="preserve">. Automated broadcast of a predator call did not reduce predation pressure by Sugar Gliders on birds. </w:t>
      </w:r>
      <w:r w:rsidRPr="00297914">
        <w:rPr>
          <w:i/>
          <w:iCs/>
          <w:noProof/>
        </w:rPr>
        <w:t>Ecological Management &amp; Restoration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21</w:t>
      </w:r>
      <w:r w:rsidR="00934FFE" w:rsidRPr="00297914">
        <w:rPr>
          <w:noProof/>
        </w:rPr>
        <w:t xml:space="preserve">(3), </w:t>
      </w:r>
      <w:r w:rsidRPr="00297914">
        <w:rPr>
          <w:noProof/>
        </w:rPr>
        <w:t>247-249.</w:t>
      </w:r>
      <w:bookmarkEnd w:id="42"/>
      <w:r w:rsidR="00934FFE" w:rsidRPr="00297914">
        <w:t xml:space="preserve"> </w:t>
      </w:r>
      <w:r w:rsidR="00934FFE" w:rsidRPr="00306020">
        <w:rPr>
          <w:noProof/>
        </w:rPr>
        <w:t>https://doi.org/10.1111/emr.12423</w:t>
      </w:r>
      <w:r w:rsidR="00934FFE" w:rsidRPr="00297914">
        <w:rPr>
          <w:noProof/>
        </w:rPr>
        <w:t xml:space="preserve"> </w:t>
      </w:r>
    </w:p>
    <w:p w14:paraId="787A0F87" w14:textId="024CD03E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43" w:name="_ENREF_83"/>
      <w:r w:rsidRPr="00297914">
        <w:rPr>
          <w:noProof/>
        </w:rPr>
        <w:t>Pauliny, A., Larsson</w:t>
      </w:r>
      <w:r w:rsidR="0054167D" w:rsidRPr="00297914">
        <w:rPr>
          <w:noProof/>
        </w:rPr>
        <w:t>, M.</w:t>
      </w:r>
      <w:r w:rsidRPr="00297914">
        <w:rPr>
          <w:noProof/>
        </w:rPr>
        <w:t xml:space="preserve">, </w:t>
      </w:r>
      <w:r w:rsidR="0054167D" w:rsidRPr="00297914">
        <w:rPr>
          <w:noProof/>
        </w:rPr>
        <w:t>&amp;</w:t>
      </w:r>
      <w:r w:rsidRPr="00297914">
        <w:rPr>
          <w:noProof/>
        </w:rPr>
        <w:t xml:space="preserve"> Blomqvist</w:t>
      </w:r>
      <w:r w:rsidR="0054167D" w:rsidRPr="00297914">
        <w:rPr>
          <w:noProof/>
        </w:rPr>
        <w:t>, D</w:t>
      </w:r>
      <w:r w:rsidRPr="00297914">
        <w:rPr>
          <w:noProof/>
        </w:rPr>
        <w:t xml:space="preserve">. </w:t>
      </w:r>
      <w:r w:rsidR="0054167D" w:rsidRPr="00297914">
        <w:rPr>
          <w:noProof/>
        </w:rPr>
        <w:t>(</w:t>
      </w:r>
      <w:r w:rsidRPr="00297914">
        <w:rPr>
          <w:noProof/>
        </w:rPr>
        <w:t>2008</w:t>
      </w:r>
      <w:r w:rsidR="0054167D" w:rsidRPr="00297914">
        <w:rPr>
          <w:noProof/>
        </w:rPr>
        <w:t>)</w:t>
      </w:r>
      <w:r w:rsidRPr="00297914">
        <w:rPr>
          <w:noProof/>
        </w:rPr>
        <w:t xml:space="preserve">. Nest predation management: effects on reproductive success in endangered shorebirds.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72</w:t>
      </w:r>
      <w:r w:rsidR="005F2415" w:rsidRPr="00297914">
        <w:rPr>
          <w:bCs/>
          <w:noProof/>
        </w:rPr>
        <w:t xml:space="preserve">(7), </w:t>
      </w:r>
      <w:r w:rsidRPr="00297914">
        <w:rPr>
          <w:bCs/>
          <w:noProof/>
        </w:rPr>
        <w:t>1579</w:t>
      </w:r>
      <w:r w:rsidRPr="00297914">
        <w:rPr>
          <w:noProof/>
        </w:rPr>
        <w:t>-1583.</w:t>
      </w:r>
      <w:bookmarkEnd w:id="43"/>
      <w:r w:rsidR="005F2415" w:rsidRPr="00297914">
        <w:rPr>
          <w:noProof/>
        </w:rPr>
        <w:t xml:space="preserve"> </w:t>
      </w:r>
      <w:r w:rsidR="005F2415" w:rsidRPr="00306020">
        <w:rPr>
          <w:noProof/>
        </w:rPr>
        <w:t>https://doi.org/10.2193/2007-199</w:t>
      </w:r>
      <w:r w:rsidR="005F2415" w:rsidRPr="00297914">
        <w:rPr>
          <w:noProof/>
        </w:rPr>
        <w:t xml:space="preserve"> </w:t>
      </w:r>
    </w:p>
    <w:p w14:paraId="7DB2B583" w14:textId="3CB8BAAB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44" w:name="_ENREF_84"/>
      <w:r w:rsidRPr="00297914">
        <w:rPr>
          <w:noProof/>
        </w:rPr>
        <w:t>Pearson, S. F., Moore</w:t>
      </w:r>
      <w:r w:rsidR="001951B3" w:rsidRPr="00297914">
        <w:rPr>
          <w:noProof/>
        </w:rPr>
        <w:t>, R.</w:t>
      </w:r>
      <w:r w:rsidRPr="00297914">
        <w:rPr>
          <w:noProof/>
        </w:rPr>
        <w:t xml:space="preserve">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Knapp</w:t>
      </w:r>
      <w:r w:rsidR="001951B3" w:rsidRPr="00297914">
        <w:rPr>
          <w:noProof/>
        </w:rPr>
        <w:t>, S. M.</w:t>
      </w:r>
      <w:r w:rsidRPr="00297914">
        <w:rPr>
          <w:noProof/>
        </w:rPr>
        <w:t xml:space="preserve"> </w:t>
      </w:r>
      <w:r w:rsidR="001951B3" w:rsidRPr="00297914">
        <w:rPr>
          <w:noProof/>
        </w:rPr>
        <w:t>(</w:t>
      </w:r>
      <w:r w:rsidRPr="00297914">
        <w:rPr>
          <w:noProof/>
        </w:rPr>
        <w:t>2012</w:t>
      </w:r>
      <w:r w:rsidR="001951B3" w:rsidRPr="00297914">
        <w:rPr>
          <w:noProof/>
        </w:rPr>
        <w:t>)</w:t>
      </w:r>
      <w:r w:rsidRPr="00297914">
        <w:rPr>
          <w:noProof/>
        </w:rPr>
        <w:t xml:space="preserve">. Nest exclosures do not improve Streaked Horned Lark nest success.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83</w:t>
      </w:r>
      <w:r w:rsidR="00D4768C" w:rsidRPr="00297914">
        <w:rPr>
          <w:noProof/>
        </w:rPr>
        <w:t xml:space="preserve">(3), </w:t>
      </w:r>
      <w:r w:rsidRPr="00297914">
        <w:rPr>
          <w:noProof/>
        </w:rPr>
        <w:t>315-322.</w:t>
      </w:r>
      <w:bookmarkEnd w:id="44"/>
      <w:r w:rsidR="00D4768C" w:rsidRPr="00297914">
        <w:rPr>
          <w:noProof/>
        </w:rPr>
        <w:t xml:space="preserve"> </w:t>
      </w:r>
      <w:r w:rsidR="00D4768C" w:rsidRPr="00306020">
        <w:rPr>
          <w:noProof/>
        </w:rPr>
        <w:t>https://doi.org/10.1111/j.1557-9263.2012.00381.x</w:t>
      </w:r>
      <w:r w:rsidR="00D4768C" w:rsidRPr="00297914">
        <w:rPr>
          <w:noProof/>
        </w:rPr>
        <w:t xml:space="preserve"> </w:t>
      </w:r>
    </w:p>
    <w:p w14:paraId="0671362F" w14:textId="15590AB0" w:rsidR="00D13E19" w:rsidRPr="00297914" w:rsidRDefault="00D13E19" w:rsidP="00D13E19">
      <w:pPr>
        <w:pStyle w:val="EndNoteBibliography"/>
        <w:spacing w:after="0"/>
        <w:ind w:left="720" w:hanging="720"/>
        <w:rPr>
          <w:noProof/>
        </w:rPr>
      </w:pPr>
      <w:bookmarkStart w:id="45" w:name="_ENREF_85"/>
      <w:r w:rsidRPr="00297914">
        <w:rPr>
          <w:noProof/>
        </w:rPr>
        <w:t>Peters, S.H., Engley</w:t>
      </w:r>
      <w:r w:rsidR="005A015E" w:rsidRPr="00297914">
        <w:rPr>
          <w:noProof/>
        </w:rPr>
        <w:t>, L.</w:t>
      </w:r>
      <w:r w:rsidRPr="00297914">
        <w:rPr>
          <w:noProof/>
        </w:rPr>
        <w:t>, Rezansoff,</w:t>
      </w:r>
      <w:r w:rsidR="005A015E" w:rsidRPr="00297914">
        <w:rPr>
          <w:noProof/>
        </w:rPr>
        <w:t xml:space="preserve"> A.,</w:t>
      </w:r>
      <w:r w:rsidRPr="00297914">
        <w:rPr>
          <w:noProof/>
        </w:rPr>
        <w:t xml:space="preserve"> Prescott,</w:t>
      </w:r>
      <w:r w:rsidR="005A015E" w:rsidRPr="00297914">
        <w:rPr>
          <w:noProof/>
        </w:rPr>
        <w:t xml:space="preserve"> D. R. C</w:t>
      </w:r>
      <w:r w:rsidR="009D100B" w:rsidRPr="00297914">
        <w:rPr>
          <w:noProof/>
        </w:rPr>
        <w:t>.,</w:t>
      </w:r>
      <w:r w:rsidRPr="00297914">
        <w:rPr>
          <w:noProof/>
        </w:rPr>
        <w:t xml:space="preserve">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Jones</w:t>
      </w:r>
      <w:r w:rsidR="009D100B" w:rsidRPr="00297914">
        <w:rPr>
          <w:noProof/>
        </w:rPr>
        <w:t>, P. F</w:t>
      </w:r>
      <w:r w:rsidRPr="00297914">
        <w:rPr>
          <w:noProof/>
        </w:rPr>
        <w:t xml:space="preserve">. </w:t>
      </w:r>
      <w:r w:rsidR="009D100B" w:rsidRPr="00297914">
        <w:rPr>
          <w:noProof/>
        </w:rPr>
        <w:t>(</w:t>
      </w:r>
      <w:r w:rsidRPr="00297914">
        <w:rPr>
          <w:noProof/>
        </w:rPr>
        <w:t>2023</w:t>
      </w:r>
      <w:r w:rsidR="009D100B" w:rsidRPr="00297914">
        <w:rPr>
          <w:noProof/>
        </w:rPr>
        <w:t>)</w:t>
      </w:r>
      <w:r w:rsidRPr="00297914">
        <w:rPr>
          <w:noProof/>
        </w:rPr>
        <w:t>. The effectiveness and cost efficiency of different predator exclosure designs to increase piping plover (</w:t>
      </w:r>
      <w:r w:rsidRPr="00297914">
        <w:rPr>
          <w:i/>
          <w:iCs/>
          <w:noProof/>
        </w:rPr>
        <w:t>Charadrius melodus</w:t>
      </w:r>
      <w:r w:rsidRPr="00297914">
        <w:rPr>
          <w:noProof/>
        </w:rPr>
        <w:t xml:space="preserve">) nest success and fledging rate in Alberta, Canada. </w:t>
      </w:r>
      <w:r w:rsidRPr="00297914">
        <w:rPr>
          <w:i/>
          <w:iCs/>
          <w:noProof/>
        </w:rPr>
        <w:t>Conservation Science and Practice</w:t>
      </w:r>
      <w:r w:rsidR="00AA517B" w:rsidRPr="00297914">
        <w:rPr>
          <w:noProof/>
        </w:rPr>
        <w:t xml:space="preserve">, </w:t>
      </w:r>
      <w:r w:rsidRPr="00297914">
        <w:rPr>
          <w:noProof/>
        </w:rPr>
        <w:t>e12909.</w:t>
      </w:r>
      <w:r w:rsidR="00AA517B" w:rsidRPr="00297914">
        <w:rPr>
          <w:noProof/>
        </w:rPr>
        <w:t xml:space="preserve"> </w:t>
      </w:r>
      <w:r w:rsidR="00AA517B" w:rsidRPr="00306020">
        <w:rPr>
          <w:noProof/>
        </w:rPr>
        <w:t>https://doi.org/10.1111/csp2.12909</w:t>
      </w:r>
      <w:r w:rsidR="00AA517B" w:rsidRPr="00297914">
        <w:rPr>
          <w:noProof/>
        </w:rPr>
        <w:t xml:space="preserve"> </w:t>
      </w:r>
    </w:p>
    <w:p w14:paraId="4BEA4C03" w14:textId="31563205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Post, W.,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Greenlaw</w:t>
      </w:r>
      <w:r w:rsidR="005A48A3" w:rsidRPr="00297914">
        <w:rPr>
          <w:noProof/>
        </w:rPr>
        <w:t>, J. S</w:t>
      </w:r>
      <w:r w:rsidRPr="00297914">
        <w:rPr>
          <w:noProof/>
        </w:rPr>
        <w:t xml:space="preserve">. </w:t>
      </w:r>
      <w:r w:rsidR="00326414" w:rsidRPr="00297914">
        <w:rPr>
          <w:noProof/>
        </w:rPr>
        <w:t>(</w:t>
      </w:r>
      <w:r w:rsidRPr="00297914">
        <w:rPr>
          <w:noProof/>
        </w:rPr>
        <w:t>1989</w:t>
      </w:r>
      <w:r w:rsidR="00326414" w:rsidRPr="00297914">
        <w:rPr>
          <w:noProof/>
        </w:rPr>
        <w:t>)</w:t>
      </w:r>
      <w:r w:rsidRPr="00297914">
        <w:rPr>
          <w:noProof/>
        </w:rPr>
        <w:t xml:space="preserve">. Metal barriers protect near-ground nests from predators.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60</w:t>
      </w:r>
      <w:r w:rsidR="00326414" w:rsidRPr="00297914">
        <w:rPr>
          <w:noProof/>
        </w:rPr>
        <w:t xml:space="preserve">(1), </w:t>
      </w:r>
      <w:r w:rsidRPr="00297914">
        <w:rPr>
          <w:noProof/>
        </w:rPr>
        <w:t>102-103.</w:t>
      </w:r>
      <w:bookmarkEnd w:id="45"/>
    </w:p>
    <w:p w14:paraId="6426E74F" w14:textId="77777777" w:rsidR="00DD27D5" w:rsidRPr="00297914" w:rsidRDefault="00DD27D5" w:rsidP="00DD27D5">
      <w:pPr>
        <w:pStyle w:val="EndNoteBibliography"/>
        <w:spacing w:after="0"/>
        <w:ind w:left="720" w:hanging="720"/>
        <w:rPr>
          <w:noProof/>
        </w:rPr>
      </w:pPr>
      <w:bookmarkStart w:id="46" w:name="_ENREF_86"/>
      <w:bookmarkStart w:id="47" w:name="_ENREF_87"/>
      <w:r w:rsidRPr="00297914">
        <w:rPr>
          <w:noProof/>
        </w:rPr>
        <w:t xml:space="preserve">Pucheta, M. F., Pereda, M. I., &amp; Di Giacomo, A. S. (2018). The use of nest protectors for the saffron-cowled blackbird </w:t>
      </w:r>
      <w:r w:rsidRPr="00297914">
        <w:rPr>
          <w:i/>
          <w:noProof/>
        </w:rPr>
        <w:t>Xanthopsar flavus</w:t>
      </w:r>
      <w:r w:rsidRPr="00297914">
        <w:rPr>
          <w:noProof/>
        </w:rPr>
        <w:t xml:space="preserve"> in Argentina. </w:t>
      </w:r>
      <w:r w:rsidRPr="00297914">
        <w:rPr>
          <w:i/>
          <w:iCs/>
          <w:noProof/>
        </w:rPr>
        <w:t>Conservation Evidence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15</w:t>
      </w:r>
      <w:r w:rsidRPr="00297914">
        <w:rPr>
          <w:bCs/>
          <w:noProof/>
        </w:rPr>
        <w:t>: 1.</w:t>
      </w:r>
      <w:bookmarkEnd w:id="46"/>
    </w:p>
    <w:p w14:paraId="34A61E5F" w14:textId="259F391C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lastRenderedPageBreak/>
        <w:t>Purger, J. J., Szegleti,</w:t>
      </w:r>
      <w:r w:rsidR="00B34ED7" w:rsidRPr="00297914">
        <w:rPr>
          <w:noProof/>
        </w:rPr>
        <w:t xml:space="preserve"> Z.,</w:t>
      </w:r>
      <w:r w:rsidRPr="00297914">
        <w:rPr>
          <w:noProof/>
        </w:rPr>
        <w:t xml:space="preserve">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Szép</w:t>
      </w:r>
      <w:r w:rsidR="00B34ED7" w:rsidRPr="00297914">
        <w:rPr>
          <w:noProof/>
        </w:rPr>
        <w:t>, D</w:t>
      </w:r>
      <w:r w:rsidRPr="00297914">
        <w:rPr>
          <w:noProof/>
        </w:rPr>
        <w:t xml:space="preserve">. </w:t>
      </w:r>
      <w:r w:rsidR="00B34ED7" w:rsidRPr="00297914">
        <w:rPr>
          <w:noProof/>
        </w:rPr>
        <w:t>(</w:t>
      </w:r>
      <w:r w:rsidRPr="00297914">
        <w:rPr>
          <w:noProof/>
        </w:rPr>
        <w:t>2020</w:t>
      </w:r>
      <w:r w:rsidR="00B34ED7" w:rsidRPr="00297914">
        <w:rPr>
          <w:noProof/>
        </w:rPr>
        <w:t>)</w:t>
      </w:r>
      <w:r w:rsidRPr="00297914">
        <w:rPr>
          <w:noProof/>
        </w:rPr>
        <w:t xml:space="preserve">. Does human hair attract or deter potential ground nest predators? </w:t>
      </w:r>
      <w:r w:rsidRPr="00297914">
        <w:rPr>
          <w:i/>
          <w:iCs/>
          <w:noProof/>
        </w:rPr>
        <w:t>Ornis Hungarica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28</w:t>
      </w:r>
      <w:r w:rsidR="004A0497" w:rsidRPr="00297914">
        <w:rPr>
          <w:noProof/>
        </w:rPr>
        <w:t xml:space="preserve">(2), </w:t>
      </w:r>
      <w:r w:rsidRPr="00297914">
        <w:rPr>
          <w:noProof/>
        </w:rPr>
        <w:t>135-145.</w:t>
      </w:r>
      <w:bookmarkEnd w:id="47"/>
      <w:r w:rsidR="004A0497" w:rsidRPr="00297914">
        <w:rPr>
          <w:noProof/>
        </w:rPr>
        <w:t xml:space="preserve"> </w:t>
      </w:r>
      <w:r w:rsidR="004A0497" w:rsidRPr="00306020">
        <w:rPr>
          <w:noProof/>
        </w:rPr>
        <w:t>https://doi.org/10.2478/orhu-2020-0022</w:t>
      </w:r>
      <w:r w:rsidR="004A0497" w:rsidRPr="00297914">
        <w:rPr>
          <w:noProof/>
        </w:rPr>
        <w:t xml:space="preserve"> </w:t>
      </w:r>
    </w:p>
    <w:p w14:paraId="63E7EDF6" w14:textId="611C3E14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48" w:name="_ENREF_88"/>
      <w:r w:rsidRPr="00297914">
        <w:rPr>
          <w:noProof/>
        </w:rPr>
        <w:t xml:space="preserve">Quinlan, S. E. </w:t>
      </w:r>
      <w:r w:rsidR="00256026" w:rsidRPr="00297914">
        <w:rPr>
          <w:noProof/>
        </w:rPr>
        <w:t>(</w:t>
      </w:r>
      <w:r w:rsidRPr="00297914">
        <w:rPr>
          <w:noProof/>
        </w:rPr>
        <w:t>1983</w:t>
      </w:r>
      <w:r w:rsidR="00256026" w:rsidRPr="00297914">
        <w:rPr>
          <w:noProof/>
        </w:rPr>
        <w:t>)</w:t>
      </w:r>
      <w:r w:rsidRPr="00297914">
        <w:rPr>
          <w:noProof/>
        </w:rPr>
        <w:t xml:space="preserve">. Avian and river otter predation in a storm-petrel colony.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47</w:t>
      </w:r>
      <w:r w:rsidR="00256026" w:rsidRPr="00297914">
        <w:rPr>
          <w:noProof/>
        </w:rPr>
        <w:t xml:space="preserve">(4), </w:t>
      </w:r>
      <w:r w:rsidRPr="00297914">
        <w:rPr>
          <w:noProof/>
        </w:rPr>
        <w:t>1036-1043.</w:t>
      </w:r>
      <w:bookmarkEnd w:id="48"/>
      <w:r w:rsidR="00D03CF1" w:rsidRPr="00297914">
        <w:rPr>
          <w:noProof/>
        </w:rPr>
        <w:t xml:space="preserve"> </w:t>
      </w:r>
      <w:r w:rsidR="00D03CF1" w:rsidRPr="00306020">
        <w:rPr>
          <w:noProof/>
        </w:rPr>
        <w:t>https://doi.org/10.2307/3808162</w:t>
      </w:r>
      <w:r w:rsidR="00D03CF1" w:rsidRPr="00297914">
        <w:rPr>
          <w:noProof/>
        </w:rPr>
        <w:t xml:space="preserve"> </w:t>
      </w:r>
    </w:p>
    <w:p w14:paraId="737EDC52" w14:textId="09F7D77F" w:rsidR="006E6048" w:rsidRPr="00297914" w:rsidRDefault="006E6048" w:rsidP="006E6048">
      <w:pPr>
        <w:pStyle w:val="EndNoteBibliography"/>
        <w:spacing w:after="0"/>
        <w:ind w:left="720" w:hanging="720"/>
        <w:rPr>
          <w:noProof/>
        </w:rPr>
      </w:pPr>
      <w:bookmarkStart w:id="49" w:name="_ENREF_92"/>
      <w:r w:rsidRPr="00297914">
        <w:rPr>
          <w:noProof/>
        </w:rPr>
        <w:t>Rimmer, D.W</w:t>
      </w:r>
      <w:r w:rsidR="0076483C">
        <w:rPr>
          <w:noProof/>
        </w:rPr>
        <w:t>.,</w:t>
      </w:r>
      <w:r w:rsidRPr="00297914">
        <w:rPr>
          <w:noProof/>
        </w:rPr>
        <w:t xml:space="preserve"> &amp; Deblinger, R. D. (1990). Use of predator exclosures to protect piping plover nests (Utilización de cercados para proteger nidos de </w:t>
      </w:r>
      <w:r w:rsidRPr="00297914">
        <w:rPr>
          <w:i/>
          <w:iCs/>
          <w:noProof/>
        </w:rPr>
        <w:t>Charadrius melodus</w:t>
      </w:r>
      <w:r w:rsidRPr="00297914">
        <w:rPr>
          <w:noProof/>
        </w:rPr>
        <w:t xml:space="preserve">). </w:t>
      </w:r>
      <w:r w:rsidRPr="00297914">
        <w:rPr>
          <w:i/>
          <w:iCs/>
          <w:noProof/>
        </w:rPr>
        <w:t>Journal of Field Ornithology</w:t>
      </w:r>
      <w:r w:rsidRPr="00297914">
        <w:t xml:space="preserve"> </w:t>
      </w:r>
      <w:r w:rsidRPr="00297914">
        <w:rPr>
          <w:b/>
          <w:bCs/>
          <w:noProof/>
        </w:rPr>
        <w:t>61</w:t>
      </w:r>
      <w:r w:rsidRPr="00297914">
        <w:rPr>
          <w:noProof/>
        </w:rPr>
        <w:t xml:space="preserve">(2), 217-223. </w:t>
      </w:r>
      <w:r w:rsidRPr="00306020">
        <w:rPr>
          <w:noProof/>
        </w:rPr>
        <w:t>https://www.jstor.org/stable/4513532</w:t>
      </w:r>
      <w:r w:rsidRPr="00297914">
        <w:rPr>
          <w:noProof/>
        </w:rPr>
        <w:t xml:space="preserve"> </w:t>
      </w:r>
    </w:p>
    <w:p w14:paraId="36E00354" w14:textId="69A013F0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Rimmer, D. W.,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Deblinger</w:t>
      </w:r>
      <w:r w:rsidR="002A50C8" w:rsidRPr="00297914">
        <w:rPr>
          <w:noProof/>
        </w:rPr>
        <w:t>, R. D.</w:t>
      </w:r>
      <w:r w:rsidRPr="00297914">
        <w:rPr>
          <w:noProof/>
        </w:rPr>
        <w:t xml:space="preserve"> </w:t>
      </w:r>
      <w:r w:rsidR="002A50C8" w:rsidRPr="00297914">
        <w:rPr>
          <w:noProof/>
        </w:rPr>
        <w:t>(</w:t>
      </w:r>
      <w:r w:rsidRPr="00297914">
        <w:rPr>
          <w:noProof/>
        </w:rPr>
        <w:t>1992</w:t>
      </w:r>
      <w:r w:rsidR="002A50C8" w:rsidRPr="00297914">
        <w:rPr>
          <w:noProof/>
        </w:rPr>
        <w:t>)</w:t>
      </w:r>
      <w:r w:rsidRPr="00297914">
        <w:rPr>
          <w:noProof/>
        </w:rPr>
        <w:t xml:space="preserve">. Use of fencing to limit terrestrial predator movements into Least Tern colonies. </w:t>
      </w:r>
      <w:r w:rsidRPr="00297914">
        <w:rPr>
          <w:i/>
          <w:iCs/>
          <w:noProof/>
        </w:rPr>
        <w:t>Colonial Waterbirds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15</w:t>
      </w:r>
      <w:r w:rsidR="002A50C8" w:rsidRPr="00297914">
        <w:rPr>
          <w:noProof/>
        </w:rPr>
        <w:t>(2)</w:t>
      </w:r>
      <w:r w:rsidR="00D96CEE" w:rsidRPr="00297914">
        <w:rPr>
          <w:noProof/>
        </w:rPr>
        <w:t xml:space="preserve">, </w:t>
      </w:r>
      <w:r w:rsidRPr="00297914">
        <w:rPr>
          <w:noProof/>
        </w:rPr>
        <w:t>226-229.</w:t>
      </w:r>
      <w:bookmarkEnd w:id="49"/>
      <w:r w:rsidR="00D96CEE" w:rsidRPr="00297914">
        <w:rPr>
          <w:noProof/>
        </w:rPr>
        <w:t xml:space="preserve"> </w:t>
      </w:r>
      <w:r w:rsidR="00D96CEE" w:rsidRPr="00306020">
        <w:rPr>
          <w:noProof/>
        </w:rPr>
        <w:t>https://doi.org/10.2307/1521456</w:t>
      </w:r>
      <w:r w:rsidR="00D96CEE" w:rsidRPr="00297914">
        <w:rPr>
          <w:noProof/>
        </w:rPr>
        <w:t xml:space="preserve"> </w:t>
      </w:r>
    </w:p>
    <w:p w14:paraId="6E15F58D" w14:textId="46FD53F3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0" w:name="_ENREF_95"/>
      <w:r w:rsidRPr="00297914">
        <w:rPr>
          <w:noProof/>
        </w:rPr>
        <w:t>Sargeant, A. B., Kruse</w:t>
      </w:r>
      <w:r w:rsidR="00FC6E56" w:rsidRPr="00297914">
        <w:rPr>
          <w:noProof/>
        </w:rPr>
        <w:t>, A. D.</w:t>
      </w:r>
      <w:r w:rsidRPr="00297914">
        <w:rPr>
          <w:noProof/>
        </w:rPr>
        <w:t xml:space="preserve">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Afton</w:t>
      </w:r>
      <w:r w:rsidR="00FC6E56" w:rsidRPr="00297914">
        <w:rPr>
          <w:noProof/>
        </w:rPr>
        <w:t>, A. D</w:t>
      </w:r>
      <w:r w:rsidRPr="00297914">
        <w:rPr>
          <w:noProof/>
        </w:rPr>
        <w:t xml:space="preserve">. </w:t>
      </w:r>
      <w:r w:rsidR="00FC6E56" w:rsidRPr="00297914">
        <w:rPr>
          <w:noProof/>
        </w:rPr>
        <w:t>(</w:t>
      </w:r>
      <w:r w:rsidRPr="00297914">
        <w:rPr>
          <w:noProof/>
        </w:rPr>
        <w:t>1974</w:t>
      </w:r>
      <w:r w:rsidR="00FC6E56" w:rsidRPr="00297914">
        <w:rPr>
          <w:noProof/>
        </w:rPr>
        <w:t>)</w:t>
      </w:r>
      <w:r w:rsidRPr="00297914">
        <w:rPr>
          <w:noProof/>
        </w:rPr>
        <w:t xml:space="preserve">. Use of small fences to protect ground bird nests from mammalian predators. </w:t>
      </w:r>
      <w:r w:rsidRPr="00297914">
        <w:rPr>
          <w:i/>
          <w:iCs/>
          <w:noProof/>
        </w:rPr>
        <w:t>Prairie Naturalist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6</w:t>
      </w:r>
      <w:r w:rsidR="00FC6E56" w:rsidRPr="00297914">
        <w:rPr>
          <w:noProof/>
        </w:rPr>
        <w:t xml:space="preserve">(3/4), </w:t>
      </w:r>
      <w:r w:rsidRPr="00297914">
        <w:rPr>
          <w:noProof/>
        </w:rPr>
        <w:t>60-63.</w:t>
      </w:r>
      <w:bookmarkEnd w:id="50"/>
    </w:p>
    <w:p w14:paraId="4025CD0D" w14:textId="790D4D37" w:rsidR="00835DF7" w:rsidRPr="00297914" w:rsidRDefault="00835DF7" w:rsidP="00835DF7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Selonen, V., Banks, </w:t>
      </w:r>
      <w:r w:rsidR="001D6B6B" w:rsidRPr="00297914">
        <w:rPr>
          <w:noProof/>
        </w:rPr>
        <w:t xml:space="preserve">P. B., </w:t>
      </w:r>
      <w:r w:rsidRPr="00297914">
        <w:rPr>
          <w:noProof/>
        </w:rPr>
        <w:t>Tobajas,</w:t>
      </w:r>
      <w:r w:rsidR="001D6B6B" w:rsidRPr="00297914">
        <w:rPr>
          <w:noProof/>
        </w:rPr>
        <w:t xml:space="preserve"> J.,</w:t>
      </w:r>
      <w:r w:rsidRPr="00297914">
        <w:rPr>
          <w:noProof/>
        </w:rPr>
        <w:t xml:space="preserve">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Laaksonen</w:t>
      </w:r>
      <w:r w:rsidR="001D6B6B" w:rsidRPr="00297914">
        <w:rPr>
          <w:noProof/>
        </w:rPr>
        <w:t>, T</w:t>
      </w:r>
      <w:r w:rsidRPr="00297914">
        <w:rPr>
          <w:noProof/>
        </w:rPr>
        <w:t xml:space="preserve">. </w:t>
      </w:r>
      <w:r w:rsidR="001D6B6B" w:rsidRPr="00297914">
        <w:rPr>
          <w:noProof/>
        </w:rPr>
        <w:t>(</w:t>
      </w:r>
      <w:r w:rsidRPr="00297914">
        <w:rPr>
          <w:noProof/>
        </w:rPr>
        <w:t>2022</w:t>
      </w:r>
      <w:r w:rsidR="001D6B6B" w:rsidRPr="00297914">
        <w:rPr>
          <w:noProof/>
        </w:rPr>
        <w:t>)</w:t>
      </w:r>
      <w:r w:rsidRPr="00297914">
        <w:rPr>
          <w:noProof/>
        </w:rPr>
        <w:t xml:space="preserve">. Protecting prey by deceiving predators: A field experiment testing chemical camouflage and conditioned food aversion. </w:t>
      </w:r>
      <w:r w:rsidRPr="00297914">
        <w:rPr>
          <w:i/>
          <w:iCs/>
          <w:noProof/>
        </w:rPr>
        <w:t>Biological Conservation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275</w:t>
      </w:r>
      <w:r w:rsidR="001D6B6B" w:rsidRPr="00297914">
        <w:rPr>
          <w:noProof/>
        </w:rPr>
        <w:t xml:space="preserve">, </w:t>
      </w:r>
      <w:r w:rsidRPr="00297914">
        <w:rPr>
          <w:noProof/>
        </w:rPr>
        <w:t>109749.</w:t>
      </w:r>
      <w:r w:rsidR="00396A90" w:rsidRPr="00297914">
        <w:rPr>
          <w:noProof/>
        </w:rPr>
        <w:t xml:space="preserve"> </w:t>
      </w:r>
      <w:r w:rsidR="00396A90" w:rsidRPr="00306020">
        <w:rPr>
          <w:noProof/>
        </w:rPr>
        <w:t>https://doi.org/10.1016/j.biocon.2022.109749</w:t>
      </w:r>
      <w:r w:rsidR="00396A90" w:rsidRPr="00297914">
        <w:rPr>
          <w:noProof/>
        </w:rPr>
        <w:t xml:space="preserve"> </w:t>
      </w:r>
    </w:p>
    <w:p w14:paraId="42A4C77C" w14:textId="0805440A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1" w:name="_ENREF_99"/>
      <w:r w:rsidRPr="00297914">
        <w:rPr>
          <w:noProof/>
        </w:rPr>
        <w:t xml:space="preserve">Senserini, D.,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Santilli</w:t>
      </w:r>
      <w:r w:rsidR="00A72E39" w:rsidRPr="00297914">
        <w:rPr>
          <w:noProof/>
        </w:rPr>
        <w:t>, F</w:t>
      </w:r>
      <w:r w:rsidRPr="00297914">
        <w:rPr>
          <w:noProof/>
        </w:rPr>
        <w:t xml:space="preserve">. </w:t>
      </w:r>
      <w:r w:rsidR="00A72E39" w:rsidRPr="00297914">
        <w:rPr>
          <w:noProof/>
        </w:rPr>
        <w:t>(</w:t>
      </w:r>
      <w:r w:rsidRPr="00297914">
        <w:rPr>
          <w:noProof/>
        </w:rPr>
        <w:t>2016</w:t>
      </w:r>
      <w:r w:rsidR="00A72E39" w:rsidRPr="00297914">
        <w:rPr>
          <w:noProof/>
        </w:rPr>
        <w:t>)</w:t>
      </w:r>
      <w:r w:rsidRPr="00297914">
        <w:rPr>
          <w:noProof/>
        </w:rPr>
        <w:t>. Potential impact of wild boar (</w:t>
      </w:r>
      <w:r w:rsidRPr="00297914">
        <w:rPr>
          <w:i/>
          <w:noProof/>
        </w:rPr>
        <w:t>Sus scrofa</w:t>
      </w:r>
      <w:r w:rsidRPr="00297914">
        <w:rPr>
          <w:noProof/>
        </w:rPr>
        <w:t>) on pheasant (</w:t>
      </w:r>
      <w:r w:rsidRPr="00297914">
        <w:rPr>
          <w:i/>
          <w:noProof/>
        </w:rPr>
        <w:t>Phasianus colchicus</w:t>
      </w:r>
      <w:r w:rsidRPr="00297914">
        <w:rPr>
          <w:noProof/>
        </w:rPr>
        <w:t xml:space="preserve">) nesting success. </w:t>
      </w:r>
      <w:r w:rsidRPr="00297914">
        <w:rPr>
          <w:i/>
          <w:iCs/>
          <w:noProof/>
        </w:rPr>
        <w:t>Wildlife Biology in Practice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12</w:t>
      </w:r>
      <w:r w:rsidR="00A72E39" w:rsidRPr="00297914">
        <w:rPr>
          <w:noProof/>
        </w:rPr>
        <w:t xml:space="preserve">(1), </w:t>
      </w:r>
      <w:r w:rsidRPr="00297914">
        <w:rPr>
          <w:noProof/>
        </w:rPr>
        <w:t>15-20.</w:t>
      </w:r>
      <w:bookmarkEnd w:id="51"/>
      <w:r w:rsidR="007850CC" w:rsidRPr="00297914">
        <w:rPr>
          <w:noProof/>
        </w:rPr>
        <w:t xml:space="preserve"> </w:t>
      </w:r>
      <w:r w:rsidR="008B7395" w:rsidRPr="00306020">
        <w:rPr>
          <w:noProof/>
        </w:rPr>
        <w:t>https://doi.org/10.2461/wbp.2016.12.4</w:t>
      </w:r>
      <w:r w:rsidR="007850CC" w:rsidRPr="00297914">
        <w:rPr>
          <w:noProof/>
        </w:rPr>
        <w:t xml:space="preserve"> </w:t>
      </w:r>
    </w:p>
    <w:p w14:paraId="4685B11F" w14:textId="246CB10D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2" w:name="_ENREF_100"/>
      <w:r w:rsidRPr="00297914">
        <w:rPr>
          <w:noProof/>
        </w:rPr>
        <w:t xml:space="preserve">Sexson, M. G.,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Farley</w:t>
      </w:r>
      <w:r w:rsidR="00EC4C28" w:rsidRPr="00297914">
        <w:rPr>
          <w:noProof/>
        </w:rPr>
        <w:t>, G. H</w:t>
      </w:r>
      <w:r w:rsidRPr="00297914">
        <w:rPr>
          <w:noProof/>
        </w:rPr>
        <w:t xml:space="preserve">. </w:t>
      </w:r>
      <w:r w:rsidR="00EC4C28" w:rsidRPr="00297914">
        <w:rPr>
          <w:noProof/>
        </w:rPr>
        <w:t>(</w:t>
      </w:r>
      <w:r w:rsidRPr="00297914">
        <w:rPr>
          <w:noProof/>
        </w:rPr>
        <w:t>2012</w:t>
      </w:r>
      <w:r w:rsidR="00EC4C28" w:rsidRPr="00297914">
        <w:rPr>
          <w:noProof/>
        </w:rPr>
        <w:t>)</w:t>
      </w:r>
      <w:r w:rsidRPr="00297914">
        <w:rPr>
          <w:noProof/>
        </w:rPr>
        <w:t xml:space="preserve">. Snowy plover nest survival in Kansas and effective management to counter negative effects of precipitation. </w:t>
      </w:r>
      <w:r w:rsidRPr="00297914">
        <w:rPr>
          <w:i/>
          <w:iCs/>
          <w:noProof/>
        </w:rPr>
        <w:t>The Journal of Wildlife Management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76</w:t>
      </w:r>
      <w:r w:rsidR="00EC4C28" w:rsidRPr="00297914">
        <w:rPr>
          <w:bCs/>
          <w:noProof/>
        </w:rPr>
        <w:t xml:space="preserve">(8), </w:t>
      </w:r>
      <w:r w:rsidRPr="00297914">
        <w:rPr>
          <w:bCs/>
          <w:noProof/>
        </w:rPr>
        <w:t>1587</w:t>
      </w:r>
      <w:r w:rsidRPr="00297914">
        <w:rPr>
          <w:noProof/>
        </w:rPr>
        <w:t>-1596.</w:t>
      </w:r>
      <w:bookmarkEnd w:id="52"/>
      <w:r w:rsidR="00EC4C28" w:rsidRPr="00297914">
        <w:rPr>
          <w:noProof/>
        </w:rPr>
        <w:t xml:space="preserve"> </w:t>
      </w:r>
      <w:r w:rsidR="00EC4C28" w:rsidRPr="00306020">
        <w:rPr>
          <w:noProof/>
        </w:rPr>
        <w:t>https://doi.org/10.1002/jwmg.405</w:t>
      </w:r>
      <w:r w:rsidR="00EC4C28" w:rsidRPr="00297914">
        <w:rPr>
          <w:noProof/>
        </w:rPr>
        <w:t xml:space="preserve"> </w:t>
      </w:r>
    </w:p>
    <w:p w14:paraId="6C8C3FE9" w14:textId="57EF2F50" w:rsidR="0019658F" w:rsidRPr="00297914" w:rsidRDefault="0019658F" w:rsidP="0019658F">
      <w:pPr>
        <w:pStyle w:val="EndNoteBibliography"/>
        <w:spacing w:after="0"/>
        <w:ind w:left="720" w:hanging="720"/>
        <w:rPr>
          <w:noProof/>
        </w:rPr>
      </w:pPr>
      <w:bookmarkStart w:id="53" w:name="_ENREF_105"/>
      <w:r w:rsidRPr="00297914">
        <w:rPr>
          <w:noProof/>
        </w:rPr>
        <w:t>Sheaffer, S.E.</w:t>
      </w:r>
      <w:r w:rsidR="00330B4C">
        <w:rPr>
          <w:noProof/>
        </w:rPr>
        <w:t>,</w:t>
      </w:r>
      <w:r w:rsidRPr="00297914">
        <w:rPr>
          <w:noProof/>
        </w:rPr>
        <w:t xml:space="preserve">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Drobney</w:t>
      </w:r>
      <w:r w:rsidR="00BE2B87" w:rsidRPr="00297914">
        <w:rPr>
          <w:noProof/>
        </w:rPr>
        <w:t>, R. D</w:t>
      </w:r>
      <w:r w:rsidRPr="00297914">
        <w:rPr>
          <w:noProof/>
        </w:rPr>
        <w:t xml:space="preserve">. </w:t>
      </w:r>
      <w:r w:rsidR="00BE2B87" w:rsidRPr="00297914">
        <w:rPr>
          <w:noProof/>
        </w:rPr>
        <w:t>(</w:t>
      </w:r>
      <w:r w:rsidRPr="00297914">
        <w:rPr>
          <w:noProof/>
        </w:rPr>
        <w:t>1986</w:t>
      </w:r>
      <w:r w:rsidR="00BE2B87" w:rsidRPr="00297914">
        <w:rPr>
          <w:noProof/>
        </w:rPr>
        <w:t>)</w:t>
      </w:r>
      <w:r w:rsidRPr="00297914">
        <w:rPr>
          <w:noProof/>
        </w:rPr>
        <w:t xml:space="preserve">. Effectiveness of lithium chloride induced taste aversions in reducing waterfowl nest predation. </w:t>
      </w:r>
      <w:r w:rsidRPr="00297914">
        <w:rPr>
          <w:i/>
          <w:iCs/>
          <w:noProof/>
        </w:rPr>
        <w:t>Transactions of the Missouri Academy of Sciences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20</w:t>
      </w:r>
      <w:r w:rsidR="0051174A" w:rsidRPr="00297914">
        <w:rPr>
          <w:noProof/>
        </w:rPr>
        <w:t xml:space="preserve">, </w:t>
      </w:r>
      <w:r w:rsidRPr="00297914">
        <w:rPr>
          <w:noProof/>
        </w:rPr>
        <w:t>59-63.</w:t>
      </w:r>
    </w:p>
    <w:p w14:paraId="40392C1B" w14:textId="27E28D87" w:rsidR="00D70B86" w:rsidRDefault="00D70B86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Spear, K. A., Schweitzer</w:t>
      </w:r>
      <w:r w:rsidR="009920D9" w:rsidRPr="00297914">
        <w:rPr>
          <w:noProof/>
        </w:rPr>
        <w:t>, S. H.</w:t>
      </w:r>
      <w:r w:rsidRPr="00297914">
        <w:rPr>
          <w:noProof/>
        </w:rPr>
        <w:t>, Goodloe</w:t>
      </w:r>
      <w:r w:rsidR="009920D9" w:rsidRPr="00297914">
        <w:rPr>
          <w:noProof/>
        </w:rPr>
        <w:t>, R.</w:t>
      </w:r>
      <w:r w:rsidRPr="00297914">
        <w:rPr>
          <w:noProof/>
        </w:rPr>
        <w:t xml:space="preserve">, </w:t>
      </w:r>
      <w:r w:rsidR="005F2415" w:rsidRPr="00297914">
        <w:rPr>
          <w:noProof/>
        </w:rPr>
        <w:t xml:space="preserve">&amp; </w:t>
      </w:r>
      <w:r w:rsidRPr="00297914">
        <w:rPr>
          <w:noProof/>
        </w:rPr>
        <w:t>Harris</w:t>
      </w:r>
      <w:r w:rsidR="009920D9" w:rsidRPr="00297914">
        <w:rPr>
          <w:noProof/>
        </w:rPr>
        <w:t>, D. C.</w:t>
      </w:r>
      <w:r w:rsidRPr="00297914">
        <w:rPr>
          <w:noProof/>
        </w:rPr>
        <w:t xml:space="preserve"> </w:t>
      </w:r>
      <w:r w:rsidR="009920D9" w:rsidRPr="00297914">
        <w:rPr>
          <w:noProof/>
        </w:rPr>
        <w:t>(</w:t>
      </w:r>
      <w:r w:rsidRPr="00297914">
        <w:rPr>
          <w:noProof/>
        </w:rPr>
        <w:t>2007</w:t>
      </w:r>
      <w:r w:rsidR="009920D9" w:rsidRPr="00297914">
        <w:rPr>
          <w:noProof/>
        </w:rPr>
        <w:t>)</w:t>
      </w:r>
      <w:r w:rsidRPr="00297914">
        <w:rPr>
          <w:noProof/>
        </w:rPr>
        <w:t xml:space="preserve">. Effects of management strategies on the reproductive success of Least Terns on dredge spoil in Georgia. </w:t>
      </w:r>
      <w:r w:rsidRPr="00297914">
        <w:rPr>
          <w:i/>
          <w:iCs/>
          <w:noProof/>
        </w:rPr>
        <w:t>Southeastern Naturalist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6</w:t>
      </w:r>
      <w:r w:rsidR="009920D9" w:rsidRPr="00297914">
        <w:rPr>
          <w:noProof/>
        </w:rPr>
        <w:t xml:space="preserve">(1), </w:t>
      </w:r>
      <w:r w:rsidRPr="00297914">
        <w:rPr>
          <w:noProof/>
        </w:rPr>
        <w:t>27-34.</w:t>
      </w:r>
      <w:bookmarkEnd w:id="53"/>
      <w:r w:rsidR="005234AB" w:rsidRPr="00297914">
        <w:rPr>
          <w:noProof/>
        </w:rPr>
        <w:t xml:space="preserve"> </w:t>
      </w:r>
      <w:r w:rsidR="005234AB" w:rsidRPr="00306020">
        <w:rPr>
          <w:noProof/>
        </w:rPr>
        <w:t>https://doi.org/10.1656/1528-7092(2007)6[27:EOMSOT]2.0.CO;2</w:t>
      </w:r>
      <w:r w:rsidR="005234AB" w:rsidRPr="00297914">
        <w:rPr>
          <w:noProof/>
        </w:rPr>
        <w:t xml:space="preserve"> </w:t>
      </w:r>
    </w:p>
    <w:p w14:paraId="36DE19D2" w14:textId="3E918BF6" w:rsidR="00DD2CDB" w:rsidRPr="00297914" w:rsidRDefault="00DD2CDB" w:rsidP="00D70B86">
      <w:pPr>
        <w:pStyle w:val="EndNoteBibliography"/>
        <w:spacing w:after="0"/>
        <w:ind w:left="720" w:hanging="720"/>
        <w:rPr>
          <w:noProof/>
        </w:rPr>
      </w:pPr>
      <w:r w:rsidRPr="00DD2CDB">
        <w:rPr>
          <w:noProof/>
        </w:rPr>
        <w:t>Stantial, M.</w:t>
      </w:r>
      <w:r>
        <w:rPr>
          <w:noProof/>
        </w:rPr>
        <w:t xml:space="preserve"> </w:t>
      </w:r>
      <w:r w:rsidRPr="00DD2CDB">
        <w:rPr>
          <w:noProof/>
        </w:rPr>
        <w:t>L., Cohen, J.</w:t>
      </w:r>
      <w:r>
        <w:rPr>
          <w:noProof/>
        </w:rPr>
        <w:t xml:space="preserve"> </w:t>
      </w:r>
      <w:r w:rsidRPr="00DD2CDB">
        <w:rPr>
          <w:noProof/>
        </w:rPr>
        <w:t>B., Darrah, A.</w:t>
      </w:r>
      <w:r>
        <w:rPr>
          <w:noProof/>
        </w:rPr>
        <w:t xml:space="preserve"> </w:t>
      </w:r>
      <w:r w:rsidRPr="00DD2CDB">
        <w:rPr>
          <w:noProof/>
        </w:rPr>
        <w:t xml:space="preserve">J. </w:t>
      </w:r>
      <w:r w:rsidR="001A6016">
        <w:rPr>
          <w:noProof/>
        </w:rPr>
        <w:t>&amp;</w:t>
      </w:r>
      <w:r w:rsidRPr="00DD2CDB">
        <w:rPr>
          <w:noProof/>
        </w:rPr>
        <w:t xml:space="preserve"> Maslo, B. </w:t>
      </w:r>
      <w:r>
        <w:rPr>
          <w:noProof/>
        </w:rPr>
        <w:t>(</w:t>
      </w:r>
      <w:r w:rsidRPr="00DD2CDB">
        <w:rPr>
          <w:noProof/>
        </w:rPr>
        <w:t>2023</w:t>
      </w:r>
      <w:r w:rsidR="00B62DE0">
        <w:rPr>
          <w:noProof/>
        </w:rPr>
        <w:t>)</w:t>
      </w:r>
      <w:r w:rsidRPr="00DD2CDB">
        <w:rPr>
          <w:noProof/>
        </w:rPr>
        <w:t xml:space="preserve">. Predator exclosures increase nest success but reduce adult survival and increase dispersal distance of Piping Plovers, indicating exclosures should be used with caution. </w:t>
      </w:r>
      <w:r w:rsidRPr="00B62DE0">
        <w:rPr>
          <w:i/>
          <w:iCs/>
          <w:noProof/>
        </w:rPr>
        <w:t>Ornithological Applications</w:t>
      </w:r>
      <w:r w:rsidRPr="00DD2CDB">
        <w:rPr>
          <w:noProof/>
        </w:rPr>
        <w:t>, duad047.</w:t>
      </w:r>
      <w:r w:rsidR="00E05994">
        <w:rPr>
          <w:noProof/>
        </w:rPr>
        <w:t xml:space="preserve"> </w:t>
      </w:r>
      <w:r w:rsidR="00E05994" w:rsidRPr="00306020">
        <w:rPr>
          <w:noProof/>
        </w:rPr>
        <w:t>https://doi.org/10.1093/ornithapp/duad047</w:t>
      </w:r>
      <w:r w:rsidR="00E05994">
        <w:rPr>
          <w:noProof/>
        </w:rPr>
        <w:t xml:space="preserve"> </w:t>
      </w:r>
    </w:p>
    <w:p w14:paraId="0408FE2D" w14:textId="4D546344" w:rsidR="001C1A14" w:rsidRPr="00297914" w:rsidRDefault="001C1A14" w:rsidP="001C1A14">
      <w:pPr>
        <w:pStyle w:val="EndNoteBibliography"/>
        <w:spacing w:after="0"/>
        <w:ind w:left="720" w:hanging="720"/>
        <w:rPr>
          <w:noProof/>
        </w:rPr>
      </w:pPr>
      <w:bookmarkStart w:id="54" w:name="_ENREF_106"/>
      <w:bookmarkStart w:id="55" w:name="_ENREF_108"/>
      <w:r w:rsidRPr="00297914">
        <w:rPr>
          <w:noProof/>
        </w:rPr>
        <w:t xml:space="preserve">Stojanovic, D., Eyles, S., Cook, H., Alves, F., Webb, M., &amp; Heinsohn, R. (2019). Photosensitive automated doors to exclude small nocturnal predators from nest boxes. </w:t>
      </w:r>
      <w:r w:rsidRPr="00297914">
        <w:rPr>
          <w:i/>
          <w:iCs/>
          <w:noProof/>
        </w:rPr>
        <w:t>Animal Conservation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22</w:t>
      </w:r>
      <w:r w:rsidRPr="00297914">
        <w:rPr>
          <w:noProof/>
        </w:rPr>
        <w:t>(3), 297-301.</w:t>
      </w:r>
      <w:bookmarkEnd w:id="54"/>
      <w:r w:rsidRPr="00297914">
        <w:rPr>
          <w:noProof/>
        </w:rPr>
        <w:t xml:space="preserve"> </w:t>
      </w:r>
      <w:r w:rsidRPr="00306020">
        <w:rPr>
          <w:noProof/>
        </w:rPr>
        <w:t>https://doi.org/10.1111/acv.12471</w:t>
      </w:r>
      <w:r w:rsidRPr="00297914">
        <w:rPr>
          <w:noProof/>
        </w:rPr>
        <w:t xml:space="preserve"> </w:t>
      </w:r>
    </w:p>
    <w:p w14:paraId="4485D711" w14:textId="08AA0AFD" w:rsidR="00F915A8" w:rsidRPr="00297914" w:rsidRDefault="00F915A8" w:rsidP="00F915A8">
      <w:pPr>
        <w:pStyle w:val="EndNoteBibliography"/>
        <w:spacing w:after="0"/>
        <w:ind w:left="720" w:hanging="720"/>
        <w:rPr>
          <w:noProof/>
        </w:rPr>
      </w:pPr>
      <w:bookmarkStart w:id="56" w:name="_ENREF_111"/>
      <w:bookmarkEnd w:id="55"/>
      <w:r w:rsidRPr="00297914">
        <w:rPr>
          <w:noProof/>
        </w:rPr>
        <w:t>Tan, L.X. L., Buchanan, K. L., Maguire, G. S., &amp; Weston, M. A. (2015). Cover, not caging, influences chronic physiological stress in a ground‐nesting bird</w:t>
      </w:r>
      <w:r w:rsidRPr="00297914">
        <w:rPr>
          <w:i/>
          <w:iCs/>
          <w:noProof/>
        </w:rPr>
        <w:t>. Journal of Avian Biology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46</w:t>
      </w:r>
      <w:r w:rsidRPr="00297914">
        <w:rPr>
          <w:noProof/>
        </w:rPr>
        <w:t xml:space="preserve">(5), 482-488. </w:t>
      </w:r>
      <w:r w:rsidRPr="00306020">
        <w:rPr>
          <w:noProof/>
        </w:rPr>
        <w:t>https://doi.org/10.1111/jav.00625</w:t>
      </w:r>
      <w:r w:rsidRPr="00297914">
        <w:rPr>
          <w:noProof/>
        </w:rPr>
        <w:t xml:space="preserve"> </w:t>
      </w:r>
    </w:p>
    <w:p w14:paraId="5D987074" w14:textId="1C739127" w:rsidR="00F915A8" w:rsidRDefault="00F915A8" w:rsidP="00F915A8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 xml:space="preserve">Tobajas, J., Descalzo, E., Mateo, R., &amp; Ferreras, P. (2020). Reducing nest predation of ground-nesting birds through conditioned food aversion. </w:t>
      </w:r>
      <w:r w:rsidRPr="00297914">
        <w:rPr>
          <w:i/>
          <w:iCs/>
          <w:noProof/>
        </w:rPr>
        <w:t>Biological Conservation</w:t>
      </w:r>
      <w:r w:rsidRPr="00297914">
        <w:rPr>
          <w:noProof/>
        </w:rPr>
        <w:t xml:space="preserve"> </w:t>
      </w:r>
      <w:r w:rsidRPr="00297914">
        <w:rPr>
          <w:b/>
          <w:bCs/>
          <w:noProof/>
        </w:rPr>
        <w:t>242</w:t>
      </w:r>
      <w:r w:rsidRPr="00297914">
        <w:rPr>
          <w:noProof/>
        </w:rPr>
        <w:t xml:space="preserve">, 108405. </w:t>
      </w:r>
      <w:r w:rsidRPr="00306020">
        <w:rPr>
          <w:noProof/>
        </w:rPr>
        <w:t>https://doi.org/10.1016/j.biocon.2020.108405</w:t>
      </w:r>
      <w:r w:rsidRPr="00297914">
        <w:rPr>
          <w:noProof/>
        </w:rPr>
        <w:t xml:space="preserve"> </w:t>
      </w:r>
    </w:p>
    <w:p w14:paraId="220FAC44" w14:textId="16D49BA7" w:rsidR="00B356C2" w:rsidRPr="00297914" w:rsidRDefault="00B356C2" w:rsidP="00F915A8">
      <w:pPr>
        <w:pStyle w:val="EndNoteBibliography"/>
        <w:spacing w:after="0"/>
        <w:ind w:left="720" w:hanging="720"/>
        <w:rPr>
          <w:noProof/>
        </w:rPr>
      </w:pPr>
      <w:r w:rsidRPr="00B356C2">
        <w:rPr>
          <w:noProof/>
        </w:rPr>
        <w:t>Vander Lee, B.</w:t>
      </w:r>
      <w:r>
        <w:rPr>
          <w:noProof/>
        </w:rPr>
        <w:t xml:space="preserve"> </w:t>
      </w:r>
      <w:r w:rsidRPr="00B356C2">
        <w:rPr>
          <w:noProof/>
        </w:rPr>
        <w:t>A., Lutz, R.</w:t>
      </w:r>
      <w:r>
        <w:rPr>
          <w:noProof/>
        </w:rPr>
        <w:t xml:space="preserve"> </w:t>
      </w:r>
      <w:r w:rsidRPr="00B356C2">
        <w:rPr>
          <w:noProof/>
        </w:rPr>
        <w:t>S., Hansen, L.</w:t>
      </w:r>
      <w:r>
        <w:rPr>
          <w:noProof/>
        </w:rPr>
        <w:t xml:space="preserve"> </w:t>
      </w:r>
      <w:r w:rsidRPr="00B356C2">
        <w:rPr>
          <w:noProof/>
        </w:rPr>
        <w:t xml:space="preserve">A. </w:t>
      </w:r>
      <w:r>
        <w:rPr>
          <w:noProof/>
        </w:rPr>
        <w:t>&amp;</w:t>
      </w:r>
      <w:r w:rsidRPr="00B356C2">
        <w:rPr>
          <w:noProof/>
        </w:rPr>
        <w:t xml:space="preserve"> Mathews, N.</w:t>
      </w:r>
      <w:r>
        <w:rPr>
          <w:noProof/>
        </w:rPr>
        <w:t xml:space="preserve"> </w:t>
      </w:r>
      <w:r w:rsidRPr="00B356C2">
        <w:rPr>
          <w:noProof/>
        </w:rPr>
        <w:t xml:space="preserve">E. </w:t>
      </w:r>
      <w:r>
        <w:rPr>
          <w:noProof/>
        </w:rPr>
        <w:t>(</w:t>
      </w:r>
      <w:r w:rsidRPr="00B356C2">
        <w:rPr>
          <w:noProof/>
        </w:rPr>
        <w:t>1999</w:t>
      </w:r>
      <w:r>
        <w:rPr>
          <w:noProof/>
        </w:rPr>
        <w:t>)</w:t>
      </w:r>
      <w:r w:rsidRPr="00B356C2">
        <w:rPr>
          <w:noProof/>
        </w:rPr>
        <w:t xml:space="preserve">. Effects of supplemental prey, vegetation, and time on success of artificial nests. </w:t>
      </w:r>
      <w:r w:rsidRPr="00B356C2">
        <w:rPr>
          <w:i/>
          <w:iCs/>
          <w:noProof/>
        </w:rPr>
        <w:t xml:space="preserve">The Journal of </w:t>
      </w:r>
      <w:r>
        <w:rPr>
          <w:i/>
          <w:iCs/>
          <w:noProof/>
        </w:rPr>
        <w:t>W</w:t>
      </w:r>
      <w:r w:rsidRPr="00B356C2">
        <w:rPr>
          <w:i/>
          <w:iCs/>
          <w:noProof/>
        </w:rPr>
        <w:t xml:space="preserve">ildlife </w:t>
      </w:r>
      <w:r>
        <w:rPr>
          <w:i/>
          <w:iCs/>
          <w:noProof/>
        </w:rPr>
        <w:t>M</w:t>
      </w:r>
      <w:r w:rsidRPr="00B356C2">
        <w:rPr>
          <w:i/>
          <w:iCs/>
          <w:noProof/>
        </w:rPr>
        <w:t>anagement</w:t>
      </w:r>
      <w:r>
        <w:rPr>
          <w:noProof/>
        </w:rPr>
        <w:t xml:space="preserve"> </w:t>
      </w:r>
      <w:r w:rsidR="00785213" w:rsidRPr="00785213">
        <w:rPr>
          <w:b/>
          <w:bCs/>
          <w:noProof/>
        </w:rPr>
        <w:t>63</w:t>
      </w:r>
      <w:r w:rsidR="00785213">
        <w:rPr>
          <w:noProof/>
        </w:rPr>
        <w:t xml:space="preserve">(4), </w:t>
      </w:r>
      <w:r w:rsidRPr="00B356C2">
        <w:rPr>
          <w:noProof/>
        </w:rPr>
        <w:t>1299-1305.</w:t>
      </w:r>
      <w:r w:rsidR="00785213">
        <w:rPr>
          <w:noProof/>
        </w:rPr>
        <w:t xml:space="preserve"> </w:t>
      </w:r>
      <w:r w:rsidR="00785213" w:rsidRPr="0084761D">
        <w:rPr>
          <w:noProof/>
        </w:rPr>
        <w:t>https://doi.org/10.2307/3802848</w:t>
      </w:r>
      <w:r w:rsidR="00785213">
        <w:rPr>
          <w:noProof/>
        </w:rPr>
        <w:t xml:space="preserve"> </w:t>
      </w:r>
    </w:p>
    <w:p w14:paraId="4AF532F2" w14:textId="2851B459" w:rsidR="00D70B86" w:rsidRPr="00297914" w:rsidRDefault="00620EC5" w:rsidP="00D70B86">
      <w:pPr>
        <w:pStyle w:val="EndNoteBibliography"/>
        <w:spacing w:after="0"/>
        <w:ind w:left="720" w:hanging="720"/>
        <w:rPr>
          <w:noProof/>
        </w:rPr>
      </w:pPr>
      <w:r w:rsidRPr="00297914">
        <w:rPr>
          <w:noProof/>
        </w:rPr>
        <w:t>Weston, M. A., Ekanayake, K. B., Lomas, S., Glover, H. K., Mead, R. E., Cribbin, A., Tan, L. X. L., Whisson, D. A., Maguire, G. S. &amp; Cardilini, A. P. A.</w:t>
      </w:r>
      <w:r w:rsidR="00D70B86" w:rsidRPr="00297914">
        <w:rPr>
          <w:noProof/>
        </w:rPr>
        <w:t xml:space="preserve"> </w:t>
      </w:r>
      <w:r w:rsidRPr="00297914">
        <w:rPr>
          <w:noProof/>
        </w:rPr>
        <w:t>(</w:t>
      </w:r>
      <w:r w:rsidR="00D70B86" w:rsidRPr="00297914">
        <w:rPr>
          <w:noProof/>
        </w:rPr>
        <w:t>2017</w:t>
      </w:r>
      <w:r w:rsidRPr="00297914">
        <w:rPr>
          <w:noProof/>
        </w:rPr>
        <w:t>)</w:t>
      </w:r>
      <w:r w:rsidR="00D70B86" w:rsidRPr="00297914">
        <w:rPr>
          <w:noProof/>
        </w:rPr>
        <w:t>. Case studies of motion-sensing cameras to study clutch survival and fate of real and artificial ground-</w:t>
      </w:r>
      <w:r w:rsidR="00D70B86" w:rsidRPr="00297914">
        <w:rPr>
          <w:noProof/>
        </w:rPr>
        <w:lastRenderedPageBreak/>
        <w:t xml:space="preserve">nests in Australia. </w:t>
      </w:r>
      <w:r w:rsidR="00D70B86" w:rsidRPr="00297914">
        <w:rPr>
          <w:i/>
          <w:iCs/>
          <w:noProof/>
        </w:rPr>
        <w:t>Bird Study</w:t>
      </w:r>
      <w:r w:rsidR="00D70B86" w:rsidRPr="00297914">
        <w:rPr>
          <w:noProof/>
        </w:rPr>
        <w:t xml:space="preserve"> </w:t>
      </w:r>
      <w:r w:rsidR="00D70B86" w:rsidRPr="00297914">
        <w:rPr>
          <w:b/>
          <w:noProof/>
        </w:rPr>
        <w:t>64</w:t>
      </w:r>
      <w:r w:rsidR="0083512A" w:rsidRPr="00297914">
        <w:rPr>
          <w:noProof/>
        </w:rPr>
        <w:t xml:space="preserve">(4), </w:t>
      </w:r>
      <w:r w:rsidR="00D70B86" w:rsidRPr="00297914">
        <w:rPr>
          <w:noProof/>
        </w:rPr>
        <w:t>476-491.</w:t>
      </w:r>
      <w:bookmarkEnd w:id="56"/>
      <w:r w:rsidR="0083512A" w:rsidRPr="00297914">
        <w:rPr>
          <w:noProof/>
        </w:rPr>
        <w:t xml:space="preserve"> </w:t>
      </w:r>
      <w:r w:rsidR="0083512A" w:rsidRPr="00306020">
        <w:rPr>
          <w:noProof/>
        </w:rPr>
        <w:t>https://doi.org/10.1080/00063657.2017.1387517</w:t>
      </w:r>
      <w:r w:rsidR="0083512A" w:rsidRPr="00297914">
        <w:rPr>
          <w:noProof/>
        </w:rPr>
        <w:t xml:space="preserve"> </w:t>
      </w:r>
    </w:p>
    <w:p w14:paraId="74BD88C8" w14:textId="7D71FE5F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7" w:name="_ENREF_113"/>
      <w:r w:rsidRPr="00297914">
        <w:rPr>
          <w:noProof/>
        </w:rPr>
        <w:t>Winton, B. R., Leslie</w:t>
      </w:r>
      <w:r w:rsidR="00D36387" w:rsidRPr="00297914">
        <w:rPr>
          <w:noProof/>
        </w:rPr>
        <w:t>, D. M.</w:t>
      </w:r>
      <w:r w:rsidRPr="00297914">
        <w:rPr>
          <w:noProof/>
        </w:rPr>
        <w:t xml:space="preserve">, </w:t>
      </w:r>
      <w:r w:rsidR="000E218C" w:rsidRPr="00297914">
        <w:rPr>
          <w:noProof/>
        </w:rPr>
        <w:t xml:space="preserve">&amp; </w:t>
      </w:r>
      <w:r w:rsidRPr="00297914">
        <w:rPr>
          <w:noProof/>
        </w:rPr>
        <w:t>Rupert</w:t>
      </w:r>
      <w:r w:rsidR="00D36387" w:rsidRPr="00297914">
        <w:rPr>
          <w:noProof/>
        </w:rPr>
        <w:t>, J. R</w:t>
      </w:r>
      <w:r w:rsidRPr="00297914">
        <w:rPr>
          <w:noProof/>
        </w:rPr>
        <w:t xml:space="preserve">. </w:t>
      </w:r>
      <w:r w:rsidR="00D36387" w:rsidRPr="00297914">
        <w:rPr>
          <w:noProof/>
        </w:rPr>
        <w:t>(</w:t>
      </w:r>
      <w:r w:rsidRPr="00297914">
        <w:rPr>
          <w:noProof/>
        </w:rPr>
        <w:t>2000</w:t>
      </w:r>
      <w:r w:rsidR="00D36387" w:rsidRPr="00297914">
        <w:rPr>
          <w:noProof/>
        </w:rPr>
        <w:t>)</w:t>
      </w:r>
      <w:r w:rsidRPr="00297914">
        <w:rPr>
          <w:noProof/>
        </w:rPr>
        <w:t xml:space="preserve">. Breeding ecology and management of snowy plovers in north-central Oklahoma. </w:t>
      </w:r>
      <w:r w:rsidRPr="00297914">
        <w:rPr>
          <w:i/>
          <w:iCs/>
          <w:noProof/>
        </w:rPr>
        <w:t>Journal of Field Ornithology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71</w:t>
      </w:r>
      <w:r w:rsidR="00A552EC" w:rsidRPr="00297914">
        <w:rPr>
          <w:noProof/>
        </w:rPr>
        <w:t xml:space="preserve">(4), </w:t>
      </w:r>
      <w:r w:rsidRPr="00297914">
        <w:rPr>
          <w:noProof/>
        </w:rPr>
        <w:t>573-584.</w:t>
      </w:r>
      <w:bookmarkEnd w:id="57"/>
      <w:r w:rsidR="00A552EC" w:rsidRPr="00297914">
        <w:rPr>
          <w:noProof/>
        </w:rPr>
        <w:t xml:space="preserve"> </w:t>
      </w:r>
      <w:r w:rsidR="00A552EC" w:rsidRPr="00306020">
        <w:rPr>
          <w:noProof/>
        </w:rPr>
        <w:t>https://doi.org/10.1648/0273-8570-71.4.573</w:t>
      </w:r>
      <w:r w:rsidR="00A552EC" w:rsidRPr="00297914">
        <w:rPr>
          <w:noProof/>
        </w:rPr>
        <w:t xml:space="preserve"> </w:t>
      </w:r>
    </w:p>
    <w:p w14:paraId="26356069" w14:textId="04FDDFF3" w:rsidR="00D70B86" w:rsidRPr="00297914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8" w:name="_ENREF_114"/>
      <w:r w:rsidRPr="00297914">
        <w:rPr>
          <w:noProof/>
        </w:rPr>
        <w:t xml:space="preserve">Winton, B. R., </w:t>
      </w:r>
      <w:r w:rsidR="000E218C" w:rsidRPr="00297914">
        <w:rPr>
          <w:noProof/>
        </w:rPr>
        <w:t xml:space="preserve">&amp; </w:t>
      </w:r>
      <w:r w:rsidRPr="00297914">
        <w:rPr>
          <w:noProof/>
        </w:rPr>
        <w:t>Leslie Jr.</w:t>
      </w:r>
      <w:r w:rsidR="00F94025" w:rsidRPr="00297914">
        <w:rPr>
          <w:noProof/>
        </w:rPr>
        <w:t>,</w:t>
      </w:r>
      <w:r w:rsidRPr="00297914">
        <w:rPr>
          <w:noProof/>
        </w:rPr>
        <w:t xml:space="preserve"> </w:t>
      </w:r>
      <w:r w:rsidR="00F94025" w:rsidRPr="00297914">
        <w:rPr>
          <w:noProof/>
        </w:rPr>
        <w:t>D. M. (</w:t>
      </w:r>
      <w:r w:rsidRPr="00297914">
        <w:rPr>
          <w:noProof/>
        </w:rPr>
        <w:t>2003</w:t>
      </w:r>
      <w:r w:rsidR="00F94025" w:rsidRPr="00297914">
        <w:rPr>
          <w:noProof/>
        </w:rPr>
        <w:t>)</w:t>
      </w:r>
      <w:r w:rsidRPr="00297914">
        <w:rPr>
          <w:noProof/>
        </w:rPr>
        <w:t xml:space="preserve">. Nest sites and conservation of endangered Interior Least Terns </w:t>
      </w:r>
      <w:r w:rsidRPr="00297914">
        <w:rPr>
          <w:i/>
          <w:noProof/>
        </w:rPr>
        <w:t>Sterna antillarum athalassos</w:t>
      </w:r>
      <w:r w:rsidRPr="00297914">
        <w:rPr>
          <w:noProof/>
        </w:rPr>
        <w:t xml:space="preserve"> on an alkaline flat in the south-central Great Plains (USA). </w:t>
      </w:r>
      <w:r w:rsidRPr="00297914">
        <w:rPr>
          <w:i/>
          <w:iCs/>
          <w:noProof/>
        </w:rPr>
        <w:t>Acta Ornithologica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38</w:t>
      </w:r>
      <w:r w:rsidR="00F94025" w:rsidRPr="00297914">
        <w:rPr>
          <w:noProof/>
        </w:rPr>
        <w:t xml:space="preserve">(2), </w:t>
      </w:r>
      <w:r w:rsidRPr="00297914">
        <w:rPr>
          <w:noProof/>
        </w:rPr>
        <w:t>135-141.</w:t>
      </w:r>
      <w:bookmarkEnd w:id="58"/>
      <w:r w:rsidR="00781B2E" w:rsidRPr="00297914">
        <w:rPr>
          <w:noProof/>
        </w:rPr>
        <w:t xml:space="preserve"> </w:t>
      </w:r>
      <w:r w:rsidR="00781B2E" w:rsidRPr="00306020">
        <w:rPr>
          <w:noProof/>
        </w:rPr>
        <w:t>https://doi.org/10.3161/068.038.0211</w:t>
      </w:r>
      <w:r w:rsidR="00781B2E" w:rsidRPr="00297914">
        <w:rPr>
          <w:noProof/>
        </w:rPr>
        <w:t xml:space="preserve"> </w:t>
      </w:r>
    </w:p>
    <w:p w14:paraId="68C06A71" w14:textId="133841B6" w:rsidR="00D70B86" w:rsidRPr="00416BEE" w:rsidRDefault="00D70B86" w:rsidP="00D70B86">
      <w:pPr>
        <w:pStyle w:val="EndNoteBibliography"/>
        <w:spacing w:after="0"/>
        <w:ind w:left="720" w:hanging="720"/>
        <w:rPr>
          <w:noProof/>
        </w:rPr>
      </w:pPr>
      <w:bookmarkStart w:id="59" w:name="_ENREF_115"/>
      <w:r w:rsidRPr="00297914">
        <w:rPr>
          <w:noProof/>
        </w:rPr>
        <w:t>Yamaguchi, N., Kawano</w:t>
      </w:r>
      <w:r w:rsidR="00C20846" w:rsidRPr="00297914">
        <w:rPr>
          <w:noProof/>
        </w:rPr>
        <w:t>, K. M.</w:t>
      </w:r>
      <w:r w:rsidRPr="00297914">
        <w:rPr>
          <w:noProof/>
        </w:rPr>
        <w:t>, Yamaguchi</w:t>
      </w:r>
      <w:r w:rsidR="00C20846" w:rsidRPr="00297914">
        <w:rPr>
          <w:noProof/>
        </w:rPr>
        <w:t>, Y.</w:t>
      </w:r>
      <w:r w:rsidRPr="00297914">
        <w:rPr>
          <w:noProof/>
        </w:rPr>
        <w:t xml:space="preserve">, </w:t>
      </w:r>
      <w:r w:rsidR="000E218C" w:rsidRPr="00297914">
        <w:rPr>
          <w:noProof/>
        </w:rPr>
        <w:t xml:space="preserve">&amp; </w:t>
      </w:r>
      <w:r w:rsidRPr="00297914">
        <w:rPr>
          <w:noProof/>
        </w:rPr>
        <w:t>Saito</w:t>
      </w:r>
      <w:r w:rsidR="00C20846" w:rsidRPr="00297914">
        <w:rPr>
          <w:noProof/>
        </w:rPr>
        <w:t>, T</w:t>
      </w:r>
      <w:r w:rsidRPr="00297914">
        <w:rPr>
          <w:noProof/>
        </w:rPr>
        <w:t xml:space="preserve">. </w:t>
      </w:r>
      <w:r w:rsidR="00B711BF" w:rsidRPr="00297914">
        <w:rPr>
          <w:noProof/>
        </w:rPr>
        <w:t>(</w:t>
      </w:r>
      <w:r w:rsidRPr="00297914">
        <w:rPr>
          <w:noProof/>
        </w:rPr>
        <w:t>2005</w:t>
      </w:r>
      <w:r w:rsidR="00B711BF" w:rsidRPr="00297914">
        <w:rPr>
          <w:noProof/>
        </w:rPr>
        <w:t>)</w:t>
      </w:r>
      <w:r w:rsidRPr="00297914">
        <w:rPr>
          <w:noProof/>
        </w:rPr>
        <w:t xml:space="preserve">. Small protection plates against marten predation on nest boxes. </w:t>
      </w:r>
      <w:r w:rsidRPr="00297914">
        <w:rPr>
          <w:i/>
          <w:iCs/>
          <w:noProof/>
        </w:rPr>
        <w:t>Applied Entomology and Zoology</w:t>
      </w:r>
      <w:r w:rsidRPr="00297914">
        <w:rPr>
          <w:noProof/>
        </w:rPr>
        <w:t xml:space="preserve"> </w:t>
      </w:r>
      <w:r w:rsidRPr="00297914">
        <w:rPr>
          <w:b/>
          <w:noProof/>
        </w:rPr>
        <w:t>40</w:t>
      </w:r>
      <w:r w:rsidR="00B711BF" w:rsidRPr="00297914">
        <w:rPr>
          <w:noProof/>
        </w:rPr>
        <w:t xml:space="preserve">(4), </w:t>
      </w:r>
      <w:r w:rsidRPr="00297914">
        <w:rPr>
          <w:noProof/>
        </w:rPr>
        <w:t>575-577.</w:t>
      </w:r>
      <w:bookmarkEnd w:id="59"/>
      <w:r w:rsidR="001F052F" w:rsidRPr="00297914">
        <w:rPr>
          <w:noProof/>
        </w:rPr>
        <w:t xml:space="preserve"> </w:t>
      </w:r>
      <w:r w:rsidR="001F052F" w:rsidRPr="00306020">
        <w:rPr>
          <w:noProof/>
        </w:rPr>
        <w:t>https://doi.org/10.1303/aez.2005.575</w:t>
      </w:r>
      <w:r w:rsidR="001F052F">
        <w:rPr>
          <w:noProof/>
        </w:rPr>
        <w:t xml:space="preserve"> </w:t>
      </w:r>
    </w:p>
    <w:p w14:paraId="5CDCF6F0" w14:textId="77777777" w:rsidR="00BD24EA" w:rsidRDefault="00BD24EA"/>
    <w:sectPr w:rsidR="00BD24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81AE" w14:textId="77777777" w:rsidR="003C01EB" w:rsidRDefault="003C01EB" w:rsidP="00DF6067">
      <w:r>
        <w:separator/>
      </w:r>
    </w:p>
  </w:endnote>
  <w:endnote w:type="continuationSeparator" w:id="0">
    <w:p w14:paraId="4363D6A5" w14:textId="77777777" w:rsidR="003C01EB" w:rsidRDefault="003C01EB" w:rsidP="00DF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33ED" w14:textId="77777777" w:rsidR="003C01EB" w:rsidRDefault="003C01EB" w:rsidP="00DF6067">
      <w:r>
        <w:separator/>
      </w:r>
    </w:p>
  </w:footnote>
  <w:footnote w:type="continuationSeparator" w:id="0">
    <w:p w14:paraId="681ED1DD" w14:textId="77777777" w:rsidR="003C01EB" w:rsidRDefault="003C01EB" w:rsidP="00DF6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86"/>
    <w:rsid w:val="00015057"/>
    <w:rsid w:val="0005001D"/>
    <w:rsid w:val="00070FB5"/>
    <w:rsid w:val="0007171D"/>
    <w:rsid w:val="00095CF4"/>
    <w:rsid w:val="000A38E7"/>
    <w:rsid w:val="000B0D39"/>
    <w:rsid w:val="000D49BD"/>
    <w:rsid w:val="000E218C"/>
    <w:rsid w:val="000E22BE"/>
    <w:rsid w:val="001076B9"/>
    <w:rsid w:val="00125012"/>
    <w:rsid w:val="001413BE"/>
    <w:rsid w:val="001518F3"/>
    <w:rsid w:val="00176A17"/>
    <w:rsid w:val="00186864"/>
    <w:rsid w:val="001951B3"/>
    <w:rsid w:val="0019658F"/>
    <w:rsid w:val="001A3C51"/>
    <w:rsid w:val="001A6016"/>
    <w:rsid w:val="001C1A14"/>
    <w:rsid w:val="001C27FD"/>
    <w:rsid w:val="001D6B6B"/>
    <w:rsid w:val="001F052F"/>
    <w:rsid w:val="001F0F87"/>
    <w:rsid w:val="00206B6C"/>
    <w:rsid w:val="00227801"/>
    <w:rsid w:val="00232430"/>
    <w:rsid w:val="00233212"/>
    <w:rsid w:val="002411CD"/>
    <w:rsid w:val="00250525"/>
    <w:rsid w:val="002533EF"/>
    <w:rsid w:val="00256026"/>
    <w:rsid w:val="00284BCD"/>
    <w:rsid w:val="002946B3"/>
    <w:rsid w:val="00297914"/>
    <w:rsid w:val="002A50C8"/>
    <w:rsid w:val="002B3D53"/>
    <w:rsid w:val="002E147F"/>
    <w:rsid w:val="003020EC"/>
    <w:rsid w:val="00306020"/>
    <w:rsid w:val="00312496"/>
    <w:rsid w:val="00326414"/>
    <w:rsid w:val="00330B4C"/>
    <w:rsid w:val="00376604"/>
    <w:rsid w:val="00396A90"/>
    <w:rsid w:val="003C01EB"/>
    <w:rsid w:val="003C6DBF"/>
    <w:rsid w:val="00415009"/>
    <w:rsid w:val="00415DEE"/>
    <w:rsid w:val="00435EF5"/>
    <w:rsid w:val="00470BD9"/>
    <w:rsid w:val="00491912"/>
    <w:rsid w:val="004A0497"/>
    <w:rsid w:val="004B3108"/>
    <w:rsid w:val="004B465A"/>
    <w:rsid w:val="004C3A24"/>
    <w:rsid w:val="004E6347"/>
    <w:rsid w:val="004E7276"/>
    <w:rsid w:val="0051174A"/>
    <w:rsid w:val="00511AC2"/>
    <w:rsid w:val="0051465C"/>
    <w:rsid w:val="005170BF"/>
    <w:rsid w:val="005234AB"/>
    <w:rsid w:val="00526EAD"/>
    <w:rsid w:val="0054167D"/>
    <w:rsid w:val="00541CF6"/>
    <w:rsid w:val="005550FE"/>
    <w:rsid w:val="00555182"/>
    <w:rsid w:val="00561828"/>
    <w:rsid w:val="00590C78"/>
    <w:rsid w:val="005A015E"/>
    <w:rsid w:val="005A1103"/>
    <w:rsid w:val="005A48A3"/>
    <w:rsid w:val="005C3008"/>
    <w:rsid w:val="005F2415"/>
    <w:rsid w:val="00605632"/>
    <w:rsid w:val="006118E1"/>
    <w:rsid w:val="00620EC5"/>
    <w:rsid w:val="00644BEA"/>
    <w:rsid w:val="00647578"/>
    <w:rsid w:val="00662922"/>
    <w:rsid w:val="00663D12"/>
    <w:rsid w:val="006670B5"/>
    <w:rsid w:val="006675D4"/>
    <w:rsid w:val="00676450"/>
    <w:rsid w:val="006871C6"/>
    <w:rsid w:val="006A4354"/>
    <w:rsid w:val="006B26C0"/>
    <w:rsid w:val="006B45D8"/>
    <w:rsid w:val="006E6048"/>
    <w:rsid w:val="006F1251"/>
    <w:rsid w:val="00703F1F"/>
    <w:rsid w:val="00707A90"/>
    <w:rsid w:val="00720F5B"/>
    <w:rsid w:val="00722A4F"/>
    <w:rsid w:val="0076483C"/>
    <w:rsid w:val="00770360"/>
    <w:rsid w:val="00777B1A"/>
    <w:rsid w:val="00781B2E"/>
    <w:rsid w:val="007850CC"/>
    <w:rsid w:val="00785213"/>
    <w:rsid w:val="008209A9"/>
    <w:rsid w:val="0083512A"/>
    <w:rsid w:val="00835DA5"/>
    <w:rsid w:val="00835DF7"/>
    <w:rsid w:val="00841FBF"/>
    <w:rsid w:val="0084761D"/>
    <w:rsid w:val="00864C50"/>
    <w:rsid w:val="00877B00"/>
    <w:rsid w:val="0089260D"/>
    <w:rsid w:val="008B4854"/>
    <w:rsid w:val="008B7395"/>
    <w:rsid w:val="008C52B1"/>
    <w:rsid w:val="00903A45"/>
    <w:rsid w:val="00927260"/>
    <w:rsid w:val="00934FFE"/>
    <w:rsid w:val="009602A7"/>
    <w:rsid w:val="00987D12"/>
    <w:rsid w:val="009920D9"/>
    <w:rsid w:val="00992378"/>
    <w:rsid w:val="009D100B"/>
    <w:rsid w:val="009D6ED7"/>
    <w:rsid w:val="009E1F13"/>
    <w:rsid w:val="009E2EA8"/>
    <w:rsid w:val="009E5F18"/>
    <w:rsid w:val="009F2F4C"/>
    <w:rsid w:val="009F5882"/>
    <w:rsid w:val="009F6B5A"/>
    <w:rsid w:val="00A416E0"/>
    <w:rsid w:val="00A44827"/>
    <w:rsid w:val="00A52D2F"/>
    <w:rsid w:val="00A552EC"/>
    <w:rsid w:val="00A65053"/>
    <w:rsid w:val="00A72E39"/>
    <w:rsid w:val="00AA517B"/>
    <w:rsid w:val="00AA7475"/>
    <w:rsid w:val="00AB70C9"/>
    <w:rsid w:val="00AE467A"/>
    <w:rsid w:val="00AE79F8"/>
    <w:rsid w:val="00AF0B93"/>
    <w:rsid w:val="00AF4040"/>
    <w:rsid w:val="00B165E6"/>
    <w:rsid w:val="00B268BC"/>
    <w:rsid w:val="00B27363"/>
    <w:rsid w:val="00B34ED7"/>
    <w:rsid w:val="00B356C2"/>
    <w:rsid w:val="00B62DE0"/>
    <w:rsid w:val="00B64496"/>
    <w:rsid w:val="00B711BF"/>
    <w:rsid w:val="00B90FEB"/>
    <w:rsid w:val="00B97F74"/>
    <w:rsid w:val="00BA0EBD"/>
    <w:rsid w:val="00BB0DC8"/>
    <w:rsid w:val="00BD24EA"/>
    <w:rsid w:val="00BE2B87"/>
    <w:rsid w:val="00C0137F"/>
    <w:rsid w:val="00C20846"/>
    <w:rsid w:val="00C321C2"/>
    <w:rsid w:val="00C47965"/>
    <w:rsid w:val="00C54DE1"/>
    <w:rsid w:val="00C67A4B"/>
    <w:rsid w:val="00C91DBA"/>
    <w:rsid w:val="00C950A8"/>
    <w:rsid w:val="00CF21B1"/>
    <w:rsid w:val="00D03CF1"/>
    <w:rsid w:val="00D13E19"/>
    <w:rsid w:val="00D36387"/>
    <w:rsid w:val="00D4768C"/>
    <w:rsid w:val="00D60674"/>
    <w:rsid w:val="00D70B86"/>
    <w:rsid w:val="00D76A6F"/>
    <w:rsid w:val="00D9322B"/>
    <w:rsid w:val="00D96CEE"/>
    <w:rsid w:val="00DC7EF3"/>
    <w:rsid w:val="00DD27D5"/>
    <w:rsid w:val="00DD28CC"/>
    <w:rsid w:val="00DD2CDB"/>
    <w:rsid w:val="00DD6277"/>
    <w:rsid w:val="00DF1B68"/>
    <w:rsid w:val="00DF6067"/>
    <w:rsid w:val="00E006A3"/>
    <w:rsid w:val="00E03472"/>
    <w:rsid w:val="00E05994"/>
    <w:rsid w:val="00E56E46"/>
    <w:rsid w:val="00E851F9"/>
    <w:rsid w:val="00E870BC"/>
    <w:rsid w:val="00E93C02"/>
    <w:rsid w:val="00EA5200"/>
    <w:rsid w:val="00EB42C3"/>
    <w:rsid w:val="00EC4C28"/>
    <w:rsid w:val="00ED1D5D"/>
    <w:rsid w:val="00EE635C"/>
    <w:rsid w:val="00EF6391"/>
    <w:rsid w:val="00F01CBA"/>
    <w:rsid w:val="00F30C95"/>
    <w:rsid w:val="00F35C01"/>
    <w:rsid w:val="00F41673"/>
    <w:rsid w:val="00F427BC"/>
    <w:rsid w:val="00F7677E"/>
    <w:rsid w:val="00F8164C"/>
    <w:rsid w:val="00F87D1F"/>
    <w:rsid w:val="00F915A8"/>
    <w:rsid w:val="00F94025"/>
    <w:rsid w:val="00FA4EFF"/>
    <w:rsid w:val="00FC6E56"/>
    <w:rsid w:val="00FC74E3"/>
    <w:rsid w:val="00FD3C16"/>
    <w:rsid w:val="00FE5BE0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44D85"/>
  <w15:chartTrackingRefBased/>
  <w15:docId w15:val="{86D1EEA9-048F-42AA-BC26-D22F98F0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lang w:val="en-A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B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D70B86"/>
    <w:pPr>
      <w:spacing w:after="60"/>
      <w:ind w:firstLine="454"/>
    </w:pPr>
    <w:rPr>
      <w:lang w:eastAsia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70B86"/>
    <w:rPr>
      <w:rFonts w:ascii="Times New Roman" w:eastAsia="Times New Roman" w:hAnsi="Times New Roman" w:cs="Times New Roman"/>
      <w:kern w:val="0"/>
      <w:sz w:val="24"/>
      <w:szCs w:val="24"/>
      <w:lang w:val="en-US" w:eastAsia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6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6067"/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6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6067"/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  <w:style w:type="character" w:styleId="Hyperlink">
    <w:name w:val="Hyperlink"/>
    <w:basedOn w:val="DefaultParagraphFont"/>
    <w:uiPriority w:val="99"/>
    <w:unhideWhenUsed/>
    <w:rsid w:val="0049191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30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49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2781</Words>
  <Characters>15852</Characters>
  <Application>Microsoft Office Word</Application>
  <DocSecurity>0</DocSecurity>
  <Lines>132</Lines>
  <Paragraphs>37</Paragraphs>
  <ScaleCrop>false</ScaleCrop>
  <Company/>
  <LinksUpToDate>false</LinksUpToDate>
  <CharactersWithSpaces>18596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Gautschi</dc:creator>
  <cp:keywords/>
  <dc:description/>
  <cp:lastModifiedBy>Daniel Gautschi</cp:lastModifiedBy>
  <cp:revision>4</cp:revision>
  <dcterms:created xsi:type="dcterms:W3CDTF">2023-11-09T01:15:00Z</dcterms:created>
  <dcterms:modified xsi:type="dcterms:W3CDTF">2023-11-09T05:50:00Z</dcterms:modified>
</cp:coreProperties>
</file>